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AF9" w:rsidRDefault="00000000">
      <w:pPr>
        <w:pStyle w:val="Tekstpodstawowy"/>
        <w:ind w:left="173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650904" cy="80467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90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AF9" w:rsidRDefault="00EE7AF9">
      <w:pPr>
        <w:pStyle w:val="Tekstpodstawowy"/>
        <w:ind w:left="1" w:firstLine="0"/>
        <w:jc w:val="left"/>
        <w:rPr>
          <w:rFonts w:ascii="Times New Roman"/>
          <w:sz w:val="20"/>
        </w:rPr>
      </w:pPr>
    </w:p>
    <w:p w:rsidR="00925C4D" w:rsidRPr="00925C4D" w:rsidRDefault="00925C4D" w:rsidP="00925C4D">
      <w:pPr>
        <w:spacing w:before="2"/>
        <w:ind w:left="1" w:right="5"/>
        <w:jc w:val="center"/>
        <w:rPr>
          <w:b/>
          <w:sz w:val="24"/>
        </w:rPr>
      </w:pPr>
      <w:r w:rsidRPr="00925C4D">
        <w:rPr>
          <w:b/>
          <w:sz w:val="24"/>
        </w:rPr>
        <w:t>REGULAMIN</w:t>
      </w:r>
      <w:r w:rsidRPr="00925C4D">
        <w:rPr>
          <w:b/>
          <w:spacing w:val="-4"/>
          <w:sz w:val="24"/>
        </w:rPr>
        <w:t xml:space="preserve"> </w:t>
      </w:r>
      <w:r w:rsidRPr="00925C4D">
        <w:rPr>
          <w:b/>
          <w:sz w:val="24"/>
        </w:rPr>
        <w:t>REKRUTACJI</w:t>
      </w:r>
      <w:r w:rsidRPr="00925C4D">
        <w:rPr>
          <w:b/>
          <w:spacing w:val="-3"/>
          <w:sz w:val="24"/>
        </w:rPr>
        <w:t xml:space="preserve"> </w:t>
      </w:r>
      <w:r w:rsidRPr="00925C4D">
        <w:rPr>
          <w:b/>
          <w:sz w:val="24"/>
        </w:rPr>
        <w:t>I</w:t>
      </w:r>
      <w:r w:rsidRPr="00925C4D">
        <w:rPr>
          <w:b/>
          <w:spacing w:val="-3"/>
          <w:sz w:val="24"/>
        </w:rPr>
        <w:t xml:space="preserve"> </w:t>
      </w:r>
      <w:r w:rsidRPr="00925C4D">
        <w:rPr>
          <w:b/>
          <w:sz w:val="24"/>
        </w:rPr>
        <w:t>UCZESTNICTWA</w:t>
      </w:r>
      <w:r w:rsidRPr="00925C4D">
        <w:rPr>
          <w:b/>
          <w:spacing w:val="-3"/>
          <w:sz w:val="24"/>
        </w:rPr>
        <w:t xml:space="preserve"> </w:t>
      </w:r>
      <w:r w:rsidRPr="00925C4D">
        <w:rPr>
          <w:b/>
          <w:sz w:val="24"/>
        </w:rPr>
        <w:t>W</w:t>
      </w:r>
      <w:r w:rsidRPr="00925C4D">
        <w:rPr>
          <w:b/>
          <w:spacing w:val="-4"/>
          <w:sz w:val="24"/>
        </w:rPr>
        <w:t xml:space="preserve"> </w:t>
      </w:r>
      <w:r w:rsidRPr="00925C4D">
        <w:rPr>
          <w:b/>
          <w:spacing w:val="-2"/>
          <w:sz w:val="24"/>
        </w:rPr>
        <w:t>PROJEKCIE</w:t>
      </w:r>
    </w:p>
    <w:p w:rsidR="00925C4D" w:rsidRPr="00925C4D" w:rsidRDefault="00925C4D" w:rsidP="00925C4D">
      <w:pPr>
        <w:spacing w:line="291" w:lineRule="exact"/>
        <w:ind w:left="5" w:right="4"/>
        <w:jc w:val="center"/>
        <w:rPr>
          <w:b/>
        </w:rPr>
      </w:pPr>
      <w:r w:rsidRPr="00925C4D">
        <w:rPr>
          <w:rFonts w:cstheme="minorHAnsi"/>
          <w:b/>
        </w:rPr>
        <w:t>„Krok do umiejętności”</w:t>
      </w:r>
      <w:r w:rsidRPr="00925C4D">
        <w:rPr>
          <w:rFonts w:cstheme="minorHAnsi"/>
          <w:b/>
        </w:rPr>
        <w:br/>
        <w:t>FELU.10.06-IZ.00-0116/23</w:t>
      </w:r>
    </w:p>
    <w:p w:rsidR="00EE7AF9" w:rsidRDefault="00EE7AF9">
      <w:pPr>
        <w:pStyle w:val="Tekstpodstawowy"/>
        <w:spacing w:before="164"/>
        <w:ind w:left="0" w:firstLine="0"/>
        <w:jc w:val="left"/>
        <w:rPr>
          <w:rFonts w:ascii="Times New Roman"/>
        </w:rPr>
      </w:pPr>
    </w:p>
    <w:p w:rsidR="00EE7AF9" w:rsidRDefault="00000000">
      <w:pPr>
        <w:ind w:left="1289" w:right="1427"/>
        <w:jc w:val="center"/>
        <w:rPr>
          <w:b/>
        </w:rPr>
      </w:pPr>
      <w:r>
        <w:rPr>
          <w:b/>
          <w:spacing w:val="-5"/>
        </w:rPr>
        <w:t>§1</w:t>
      </w:r>
    </w:p>
    <w:p w:rsidR="00EE7AF9" w:rsidRDefault="00000000">
      <w:pPr>
        <w:spacing w:before="19"/>
        <w:ind w:left="1289" w:right="1374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ogólne</w:t>
      </w:r>
    </w:p>
    <w:p w:rsidR="001C7AB3" w:rsidRDefault="00000000" w:rsidP="000C54C1">
      <w:pPr>
        <w:pStyle w:val="Akapitzlist"/>
        <w:numPr>
          <w:ilvl w:val="0"/>
          <w:numId w:val="14"/>
        </w:numPr>
        <w:tabs>
          <w:tab w:val="left" w:pos="427"/>
          <w:tab w:val="left" w:pos="429"/>
        </w:tabs>
        <w:spacing w:before="183" w:line="259" w:lineRule="auto"/>
        <w:ind w:right="137"/>
      </w:pPr>
      <w:r>
        <w:t>Niniejszy</w:t>
      </w:r>
      <w:r>
        <w:rPr>
          <w:spacing w:val="80"/>
          <w:w w:val="150"/>
        </w:rPr>
        <w:t xml:space="preserve"> </w:t>
      </w:r>
      <w:r>
        <w:t>regulamin</w:t>
      </w:r>
      <w:r>
        <w:rPr>
          <w:spacing w:val="80"/>
          <w:w w:val="150"/>
        </w:rPr>
        <w:t xml:space="preserve"> </w:t>
      </w:r>
      <w:r>
        <w:t>określa</w:t>
      </w:r>
      <w:r>
        <w:rPr>
          <w:spacing w:val="80"/>
          <w:w w:val="150"/>
        </w:rPr>
        <w:t xml:space="preserve"> </w:t>
      </w:r>
      <w:r>
        <w:t>szczegółowe</w:t>
      </w:r>
      <w:r>
        <w:rPr>
          <w:spacing w:val="80"/>
          <w:w w:val="150"/>
        </w:rPr>
        <w:t xml:space="preserve"> </w:t>
      </w:r>
      <w:r>
        <w:t>zasady</w:t>
      </w:r>
      <w:r>
        <w:rPr>
          <w:spacing w:val="80"/>
          <w:w w:val="150"/>
        </w:rPr>
        <w:t xml:space="preserve"> </w:t>
      </w:r>
      <w:r>
        <w:t>rekrutacji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uczestnictwa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 xml:space="preserve">projekcie pt. </w:t>
      </w:r>
      <w:r w:rsidR="000C54C1">
        <w:t>„</w:t>
      </w:r>
      <w:r w:rsidR="000C54C1">
        <w:t>Krok do umiejętności”</w:t>
      </w:r>
      <w:r w:rsidR="000C54C1">
        <w:t xml:space="preserve"> </w:t>
      </w:r>
      <w:r w:rsidR="000C54C1">
        <w:t>FELU.10.06-IZ.00-0116/23</w:t>
      </w:r>
    </w:p>
    <w:p w:rsidR="00EE7AF9" w:rsidRDefault="00000000" w:rsidP="000C54C1">
      <w:pPr>
        <w:pStyle w:val="Akapitzlist"/>
        <w:numPr>
          <w:ilvl w:val="0"/>
          <w:numId w:val="14"/>
        </w:numPr>
        <w:tabs>
          <w:tab w:val="left" w:pos="427"/>
          <w:tab w:val="left" w:pos="429"/>
        </w:tabs>
        <w:spacing w:before="183" w:line="259" w:lineRule="auto"/>
        <w:ind w:right="137"/>
      </w:pPr>
      <w:r>
        <w:t>realizowanym na terenie województwa lubelskiego</w:t>
      </w:r>
      <w:r w:rsidRPr="000C54C1">
        <w:rPr>
          <w:spacing w:val="40"/>
        </w:rPr>
        <w:t xml:space="preserve"> </w:t>
      </w:r>
      <w:r>
        <w:t>w</w:t>
      </w:r>
      <w:r w:rsidRPr="000C54C1">
        <w:rPr>
          <w:spacing w:val="40"/>
        </w:rPr>
        <w:t xml:space="preserve"> </w:t>
      </w:r>
      <w:r>
        <w:t>ramach</w:t>
      </w:r>
      <w:r w:rsidRPr="000C54C1">
        <w:rPr>
          <w:spacing w:val="40"/>
        </w:rPr>
        <w:t xml:space="preserve"> </w:t>
      </w:r>
      <w:r>
        <w:t>Programu</w:t>
      </w:r>
      <w:r w:rsidRPr="000C54C1">
        <w:rPr>
          <w:spacing w:val="40"/>
        </w:rPr>
        <w:t xml:space="preserve"> </w:t>
      </w:r>
      <w:r>
        <w:t>Fundusze</w:t>
      </w:r>
      <w:r w:rsidRPr="000C54C1">
        <w:rPr>
          <w:spacing w:val="40"/>
        </w:rPr>
        <w:t xml:space="preserve"> </w:t>
      </w:r>
      <w:r>
        <w:t>Europejskie</w:t>
      </w:r>
      <w:r w:rsidRPr="000C54C1">
        <w:rPr>
          <w:spacing w:val="40"/>
        </w:rPr>
        <w:t xml:space="preserve"> </w:t>
      </w:r>
      <w:r>
        <w:t>dla</w:t>
      </w:r>
      <w:r w:rsidRPr="000C54C1">
        <w:rPr>
          <w:spacing w:val="40"/>
        </w:rPr>
        <w:t xml:space="preserve"> </w:t>
      </w:r>
      <w:r>
        <w:t>Lubelskiego</w:t>
      </w:r>
      <w:r w:rsidRPr="000C54C1">
        <w:rPr>
          <w:spacing w:val="40"/>
        </w:rPr>
        <w:t xml:space="preserve"> </w:t>
      </w:r>
      <w:r>
        <w:t>2021-2027,</w:t>
      </w:r>
      <w:r w:rsidRPr="000C54C1">
        <w:rPr>
          <w:spacing w:val="40"/>
        </w:rPr>
        <w:t xml:space="preserve"> </w:t>
      </w:r>
      <w:r>
        <w:t>Priorytet: X Lepsza edukacja, Działanie 10.6 Uczenie się osób dorosłych.</w:t>
      </w:r>
    </w:p>
    <w:p w:rsidR="000C54C1" w:rsidRDefault="00000000" w:rsidP="000C54C1">
      <w:pPr>
        <w:pStyle w:val="Akapitzlist"/>
        <w:numPr>
          <w:ilvl w:val="0"/>
          <w:numId w:val="14"/>
        </w:numPr>
        <w:tabs>
          <w:tab w:val="left" w:pos="429"/>
        </w:tabs>
        <w:spacing w:line="268" w:lineRule="exact"/>
        <w:ind w:left="427" w:right="134" w:hanging="358"/>
      </w:pPr>
      <w:r>
        <w:t>Projekt</w:t>
      </w:r>
      <w:r w:rsidRPr="000C54C1">
        <w:rPr>
          <w:spacing w:val="-4"/>
        </w:rPr>
        <w:t xml:space="preserve"> </w:t>
      </w:r>
      <w:r>
        <w:t>realizowany</w:t>
      </w:r>
      <w:r w:rsidRPr="000C54C1">
        <w:rPr>
          <w:spacing w:val="-4"/>
        </w:rPr>
        <w:t xml:space="preserve"> </w:t>
      </w:r>
      <w:r>
        <w:t>jest</w:t>
      </w:r>
      <w:r w:rsidRPr="000C54C1">
        <w:rPr>
          <w:spacing w:val="-2"/>
        </w:rPr>
        <w:t xml:space="preserve"> </w:t>
      </w:r>
      <w:r>
        <w:t>przez</w:t>
      </w:r>
      <w:r w:rsidRPr="000C54C1">
        <w:rPr>
          <w:spacing w:val="-2"/>
        </w:rPr>
        <w:t xml:space="preserve"> </w:t>
      </w:r>
      <w:r w:rsidR="000C54C1">
        <w:rPr>
          <w:rFonts w:cstheme="minorHAnsi"/>
        </w:rPr>
        <w:t>Kamea Paweł Kozarzewski,</w:t>
      </w:r>
      <w:r w:rsidR="000C54C1" w:rsidRPr="00740A2B">
        <w:rPr>
          <w:rFonts w:cstheme="minorHAnsi"/>
        </w:rPr>
        <w:t xml:space="preserve"> z siedzibą przy ul. </w:t>
      </w:r>
      <w:r w:rsidR="000C54C1">
        <w:rPr>
          <w:rFonts w:cstheme="minorHAnsi"/>
        </w:rPr>
        <w:t>Zana 13/29</w:t>
      </w:r>
      <w:r w:rsidR="000C54C1" w:rsidRPr="00740A2B">
        <w:rPr>
          <w:rFonts w:cstheme="minorHAnsi"/>
        </w:rPr>
        <w:t>, 20-</w:t>
      </w:r>
      <w:r w:rsidR="000C54C1">
        <w:rPr>
          <w:rFonts w:cstheme="minorHAnsi"/>
        </w:rPr>
        <w:t>601</w:t>
      </w:r>
      <w:r w:rsidR="000C54C1" w:rsidRPr="00740A2B">
        <w:rPr>
          <w:rFonts w:cstheme="minorHAnsi"/>
        </w:rPr>
        <w:t xml:space="preserve"> Lublin w partnerstwie z</w:t>
      </w:r>
      <w:r w:rsidR="000C54C1">
        <w:rPr>
          <w:rFonts w:cstheme="minorHAnsi"/>
        </w:rPr>
        <w:t xml:space="preserve">e Stowarzyszeniem Pro Futuro </w:t>
      </w:r>
      <w:r w:rsidR="000C54C1" w:rsidRPr="00740A2B">
        <w:rPr>
          <w:rFonts w:cstheme="minorHAnsi"/>
        </w:rPr>
        <w:t xml:space="preserve">z siedzibą przy ul. </w:t>
      </w:r>
      <w:proofErr w:type="spellStart"/>
      <w:r w:rsidR="000C54C1">
        <w:rPr>
          <w:rFonts w:cstheme="minorHAnsi"/>
        </w:rPr>
        <w:t>Sasankowa</w:t>
      </w:r>
      <w:proofErr w:type="spellEnd"/>
      <w:r w:rsidR="000C54C1">
        <w:rPr>
          <w:rFonts w:cstheme="minorHAnsi"/>
        </w:rPr>
        <w:t xml:space="preserve"> 3/5, 20-537 Lublin</w:t>
      </w:r>
      <w:r w:rsidR="000C54C1">
        <w:t xml:space="preserve"> </w:t>
      </w:r>
    </w:p>
    <w:p w:rsidR="00EE7AF9" w:rsidRDefault="00000000" w:rsidP="000C54C1">
      <w:pPr>
        <w:pStyle w:val="Akapitzlist"/>
        <w:numPr>
          <w:ilvl w:val="0"/>
          <w:numId w:val="14"/>
        </w:numPr>
        <w:tabs>
          <w:tab w:val="left" w:pos="429"/>
        </w:tabs>
        <w:spacing w:line="268" w:lineRule="exact"/>
        <w:ind w:left="427" w:right="134" w:hanging="358"/>
      </w:pPr>
      <w:r>
        <w:t>Projekty</w:t>
      </w:r>
      <w:r w:rsidRPr="000C54C1">
        <w:rPr>
          <w:spacing w:val="-6"/>
        </w:rPr>
        <w:t xml:space="preserve"> </w:t>
      </w:r>
      <w:r>
        <w:t>realizowany</w:t>
      </w:r>
      <w:r w:rsidRPr="000C54C1">
        <w:rPr>
          <w:spacing w:val="-4"/>
        </w:rPr>
        <w:t xml:space="preserve"> </w:t>
      </w:r>
      <w:r>
        <w:t>jest</w:t>
      </w:r>
      <w:r w:rsidRPr="000C54C1">
        <w:rPr>
          <w:spacing w:val="-6"/>
        </w:rPr>
        <w:t xml:space="preserve"> </w:t>
      </w:r>
      <w:r>
        <w:t>w</w:t>
      </w:r>
      <w:r w:rsidRPr="000C54C1">
        <w:rPr>
          <w:spacing w:val="-5"/>
        </w:rPr>
        <w:t xml:space="preserve"> </w:t>
      </w:r>
      <w:r>
        <w:t>okresie</w:t>
      </w:r>
      <w:r w:rsidRPr="000C54C1">
        <w:rPr>
          <w:spacing w:val="-6"/>
        </w:rPr>
        <w:t xml:space="preserve"> </w:t>
      </w:r>
      <w:r>
        <w:t>od</w:t>
      </w:r>
      <w:r w:rsidRPr="000C54C1">
        <w:rPr>
          <w:spacing w:val="-6"/>
        </w:rPr>
        <w:t xml:space="preserve"> </w:t>
      </w:r>
      <w:r>
        <w:t>01.1</w:t>
      </w:r>
      <w:r w:rsidR="000C54C1">
        <w:t>0</w:t>
      </w:r>
      <w:r>
        <w:t>.202</w:t>
      </w:r>
      <w:r w:rsidR="000C54C1">
        <w:t>5</w:t>
      </w:r>
      <w:r w:rsidRPr="000C54C1">
        <w:rPr>
          <w:spacing w:val="-2"/>
        </w:rPr>
        <w:t xml:space="preserve"> </w:t>
      </w:r>
      <w:r>
        <w:t>r.</w:t>
      </w:r>
      <w:r w:rsidRPr="000C54C1">
        <w:rPr>
          <w:spacing w:val="-5"/>
        </w:rPr>
        <w:t xml:space="preserve"> </w:t>
      </w:r>
      <w:r>
        <w:t>do</w:t>
      </w:r>
      <w:r w:rsidRPr="000C54C1">
        <w:rPr>
          <w:spacing w:val="-3"/>
        </w:rPr>
        <w:t xml:space="preserve"> </w:t>
      </w:r>
      <w:r>
        <w:t>31.</w:t>
      </w:r>
      <w:r w:rsidR="000C54C1">
        <w:t>05</w:t>
      </w:r>
      <w:r>
        <w:t>.202</w:t>
      </w:r>
      <w:r w:rsidR="000C54C1">
        <w:t>6</w:t>
      </w:r>
      <w:r w:rsidRPr="000C54C1">
        <w:rPr>
          <w:spacing w:val="-3"/>
        </w:rPr>
        <w:t xml:space="preserve"> </w:t>
      </w:r>
      <w:r w:rsidRPr="000C54C1">
        <w:rPr>
          <w:spacing w:val="-5"/>
        </w:rPr>
        <w:t>r.</w:t>
      </w:r>
    </w:p>
    <w:p w:rsidR="00EE7AF9" w:rsidRDefault="00000000">
      <w:pPr>
        <w:pStyle w:val="Akapitzlist"/>
        <w:numPr>
          <w:ilvl w:val="0"/>
          <w:numId w:val="14"/>
        </w:numPr>
        <w:tabs>
          <w:tab w:val="left" w:pos="427"/>
          <w:tab w:val="left" w:pos="429"/>
        </w:tabs>
        <w:spacing w:before="21" w:line="259" w:lineRule="auto"/>
        <w:ind w:right="136"/>
      </w:pPr>
      <w:r>
        <w:t xml:space="preserve">Biuro projektu </w:t>
      </w:r>
      <w:r w:rsidR="000C54C1">
        <w:t xml:space="preserve">„Krok do umiejętności” </w:t>
      </w:r>
      <w:r>
        <w:t xml:space="preserve">mieści się pod adresem: ul. Długa 5, pokój </w:t>
      </w:r>
      <w:r w:rsidR="000C54C1">
        <w:t>96</w:t>
      </w:r>
      <w:r>
        <w:t>, 20-346 Lublin. Biuro projektu czynne jest od</w:t>
      </w:r>
      <w:r>
        <w:rPr>
          <w:spacing w:val="-13"/>
        </w:rPr>
        <w:t xml:space="preserve"> </w:t>
      </w:r>
      <w:r>
        <w:t>poniedziałku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piątku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godzinach</w:t>
      </w:r>
      <w:r>
        <w:rPr>
          <w:spacing w:val="-12"/>
        </w:rPr>
        <w:t xml:space="preserve"> </w:t>
      </w:r>
      <w:r>
        <w:t>08:00-16:00.</w:t>
      </w:r>
      <w:r>
        <w:rPr>
          <w:spacing w:val="-13"/>
        </w:rPr>
        <w:t xml:space="preserve"> </w:t>
      </w:r>
      <w:r>
        <w:t>Biuro</w:t>
      </w:r>
      <w:r>
        <w:rPr>
          <w:spacing w:val="-12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zapewnia</w:t>
      </w:r>
      <w:r>
        <w:rPr>
          <w:spacing w:val="-13"/>
        </w:rPr>
        <w:t xml:space="preserve"> </w:t>
      </w:r>
      <w:r>
        <w:t>dostępność</w:t>
      </w:r>
      <w:r>
        <w:rPr>
          <w:spacing w:val="-12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osób z niepełnosprawnościami.</w:t>
      </w:r>
    </w:p>
    <w:p w:rsidR="00EE7AF9" w:rsidRDefault="00000000">
      <w:pPr>
        <w:pStyle w:val="Akapitzlist"/>
        <w:numPr>
          <w:ilvl w:val="0"/>
          <w:numId w:val="14"/>
        </w:numPr>
        <w:tabs>
          <w:tab w:val="left" w:pos="427"/>
          <w:tab w:val="left" w:pos="429"/>
        </w:tabs>
        <w:spacing w:line="259" w:lineRule="auto"/>
        <w:ind w:right="136"/>
      </w:pPr>
      <w:r>
        <w:t>Projekt jest współfinansowany przez Unię Europejską ze środków Europejskiego Funduszu Społecznego Plus w ramach Programu Fundusze Europejskie dla Lubelskiego 2021-2027 na podstawie umowy z Instytucją Zarządzającą – Urzędem Marszałkowskim Województwa Lubelskiego w Lublinie.</w:t>
      </w:r>
    </w:p>
    <w:p w:rsidR="00EE7AF9" w:rsidRDefault="00000000">
      <w:pPr>
        <w:pStyle w:val="Akapitzlist"/>
        <w:numPr>
          <w:ilvl w:val="0"/>
          <w:numId w:val="14"/>
        </w:numPr>
        <w:tabs>
          <w:tab w:val="left" w:pos="427"/>
        </w:tabs>
        <w:spacing w:line="268" w:lineRule="exact"/>
        <w:ind w:left="427" w:hanging="358"/>
      </w:pP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bezpłatny.</w:t>
      </w:r>
    </w:p>
    <w:p w:rsidR="00EE7AF9" w:rsidRDefault="00000000">
      <w:pPr>
        <w:pStyle w:val="Akapitzlist"/>
        <w:numPr>
          <w:ilvl w:val="0"/>
          <w:numId w:val="14"/>
        </w:numPr>
        <w:tabs>
          <w:tab w:val="left" w:pos="427"/>
          <w:tab w:val="left" w:pos="429"/>
        </w:tabs>
        <w:spacing w:before="21" w:line="259" w:lineRule="auto"/>
        <w:ind w:right="139"/>
      </w:pPr>
      <w:r>
        <w:t xml:space="preserve">Celem głównym projektu jest podwyższenie kompetencji podstawowych u min. </w:t>
      </w:r>
      <w:r w:rsidR="000C54C1">
        <w:t>8</w:t>
      </w:r>
      <w:r>
        <w:t xml:space="preserve">0% spośród </w:t>
      </w:r>
      <w:r w:rsidR="000C54C1">
        <w:t>60</w:t>
      </w:r>
      <w:r>
        <w:t xml:space="preserve"> osób</w:t>
      </w:r>
      <w:r>
        <w:rPr>
          <w:spacing w:val="-13"/>
        </w:rPr>
        <w:t xml:space="preserve"> </w:t>
      </w:r>
      <w:r>
        <w:t>(w</w:t>
      </w:r>
      <w:r>
        <w:rPr>
          <w:spacing w:val="-12"/>
        </w:rPr>
        <w:t xml:space="preserve"> </w:t>
      </w:r>
      <w:r>
        <w:t>tym</w:t>
      </w:r>
      <w:r>
        <w:rPr>
          <w:spacing w:val="-13"/>
        </w:rPr>
        <w:t xml:space="preserve"> </w:t>
      </w:r>
      <w:r w:rsidR="008A5326">
        <w:t>50</w:t>
      </w:r>
      <w:r>
        <w:t>%</w:t>
      </w:r>
      <w:r>
        <w:rPr>
          <w:spacing w:val="-11"/>
        </w:rPr>
        <w:t xml:space="preserve"> </w:t>
      </w:r>
      <w:r>
        <w:t>kobiet)</w:t>
      </w:r>
      <w:r>
        <w:rPr>
          <w:spacing w:val="-10"/>
        </w:rPr>
        <w:t xml:space="preserve"> </w:t>
      </w:r>
      <w:r>
        <w:t>należących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grupy</w:t>
      </w:r>
      <w:r>
        <w:rPr>
          <w:spacing w:val="-12"/>
        </w:rPr>
        <w:t xml:space="preserve"> </w:t>
      </w:r>
      <w:r>
        <w:t>docelowej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terenu</w:t>
      </w:r>
      <w:r>
        <w:rPr>
          <w:spacing w:val="-12"/>
        </w:rPr>
        <w:t xml:space="preserve"> </w:t>
      </w:r>
      <w:r>
        <w:t>województwa</w:t>
      </w:r>
      <w:r>
        <w:rPr>
          <w:spacing w:val="-11"/>
        </w:rPr>
        <w:t xml:space="preserve"> </w:t>
      </w:r>
      <w:r>
        <w:t>lubelskiego</w:t>
      </w:r>
      <w:r>
        <w:rPr>
          <w:spacing w:val="-11"/>
        </w:rPr>
        <w:t xml:space="preserve"> </w:t>
      </w:r>
      <w:r>
        <w:t>dzięki udziałowi w formach wsparcia zaproponowanych w projekcie.</w:t>
      </w:r>
    </w:p>
    <w:p w:rsidR="00EE7AF9" w:rsidRDefault="00000000">
      <w:pPr>
        <w:spacing w:before="160"/>
        <w:ind w:left="1289" w:right="1430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2</w:t>
      </w:r>
    </w:p>
    <w:p w:rsidR="00EE7AF9" w:rsidRDefault="00000000">
      <w:pPr>
        <w:spacing w:before="19"/>
        <w:ind w:left="1289" w:right="1429"/>
        <w:jc w:val="center"/>
        <w:rPr>
          <w:b/>
        </w:rPr>
      </w:pPr>
      <w:r>
        <w:rPr>
          <w:b/>
        </w:rPr>
        <w:t>Grupa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docelowa</w:t>
      </w:r>
    </w:p>
    <w:p w:rsidR="00EE7AF9" w:rsidRDefault="00000000">
      <w:pPr>
        <w:pStyle w:val="Akapitzlist"/>
        <w:numPr>
          <w:ilvl w:val="1"/>
          <w:numId w:val="14"/>
        </w:numPr>
        <w:tabs>
          <w:tab w:val="left" w:pos="719"/>
          <w:tab w:val="left" w:pos="721"/>
        </w:tabs>
        <w:spacing w:before="183" w:line="259" w:lineRule="auto"/>
        <w:ind w:right="142"/>
      </w:pPr>
      <w:r>
        <w:t xml:space="preserve">W ramach projektu wsparciem zostanie objętych </w:t>
      </w:r>
      <w:r w:rsidR="008A5326">
        <w:t>6</w:t>
      </w:r>
      <w:r>
        <w:t>0 osób dorosłych powyżej 18 roku życia</w:t>
      </w:r>
      <w:r>
        <w:rPr>
          <w:spacing w:val="80"/>
        </w:rPr>
        <w:t xml:space="preserve"> </w:t>
      </w:r>
      <w:r>
        <w:t xml:space="preserve">(w tym 30 kobiet i </w:t>
      </w:r>
      <w:r w:rsidR="008A5326">
        <w:t>3</w:t>
      </w:r>
      <w:r>
        <w:t>0 mężczyzn), które spełniają wszystkie poniższe warunki: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39"/>
          <w:tab w:val="left" w:pos="1441"/>
        </w:tabs>
        <w:spacing w:line="259" w:lineRule="auto"/>
        <w:ind w:right="143"/>
      </w:pPr>
      <w:proofErr w:type="gramStart"/>
      <w:r>
        <w:t>Pracują,</w:t>
      </w:r>
      <w:r>
        <w:rPr>
          <w:spacing w:val="40"/>
        </w:rPr>
        <w:t xml:space="preserve">  </w:t>
      </w:r>
      <w:r>
        <w:t>zamieszkują</w:t>
      </w:r>
      <w:proofErr w:type="gramEnd"/>
      <w:r>
        <w:rPr>
          <w:spacing w:val="40"/>
        </w:rPr>
        <w:t xml:space="preserve">  </w:t>
      </w:r>
      <w:proofErr w:type="gramStart"/>
      <w:r>
        <w:t>lub</w:t>
      </w:r>
      <w:r>
        <w:rPr>
          <w:spacing w:val="40"/>
        </w:rPr>
        <w:t xml:space="preserve">  </w:t>
      </w:r>
      <w:r>
        <w:t>przebywają</w:t>
      </w:r>
      <w:proofErr w:type="gramEnd"/>
      <w:r>
        <w:rPr>
          <w:spacing w:val="40"/>
        </w:rPr>
        <w:t xml:space="preserve">  </w:t>
      </w:r>
      <w:proofErr w:type="gramStart"/>
      <w:r>
        <w:t>na</w:t>
      </w:r>
      <w:r>
        <w:rPr>
          <w:spacing w:val="40"/>
        </w:rPr>
        <w:t xml:space="preserve">  </w:t>
      </w:r>
      <w:r>
        <w:t>terenie</w:t>
      </w:r>
      <w:proofErr w:type="gramEnd"/>
      <w:r>
        <w:rPr>
          <w:spacing w:val="40"/>
        </w:rPr>
        <w:t xml:space="preserve">  </w:t>
      </w:r>
      <w:proofErr w:type="gramStart"/>
      <w:r>
        <w:t>województwa</w:t>
      </w:r>
      <w:r>
        <w:rPr>
          <w:spacing w:val="40"/>
        </w:rPr>
        <w:t xml:space="preserve">  </w:t>
      </w:r>
      <w:r>
        <w:t>lubelskiego</w:t>
      </w:r>
      <w:proofErr w:type="gramEnd"/>
      <w:r>
        <w:t xml:space="preserve"> w rozumieniu przepisów Kodeksu Cywilnego,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41"/>
        </w:tabs>
        <w:spacing w:line="259" w:lineRule="auto"/>
        <w:ind w:right="142"/>
      </w:pPr>
      <w:r>
        <w:t>Bez względu na wykształcenie oraz status zatrudnienia posiadają umiejętności podstawowe (rozumienie i tworzenie informacji, rozumowanie matematyczne, umiejętności</w:t>
      </w:r>
      <w:r>
        <w:rPr>
          <w:spacing w:val="-3"/>
        </w:rPr>
        <w:t xml:space="preserve"> </w:t>
      </w:r>
      <w:r>
        <w:t>cyfrowe)</w:t>
      </w:r>
      <w:r>
        <w:rPr>
          <w:spacing w:val="-3"/>
        </w:rPr>
        <w:t xml:space="preserve"> </w:t>
      </w:r>
      <w:r>
        <w:t>odpowiadające</w:t>
      </w:r>
      <w:r>
        <w:rPr>
          <w:spacing w:val="-3"/>
        </w:rPr>
        <w:t xml:space="preserve"> </w:t>
      </w:r>
      <w:r>
        <w:t>poziomowi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wyższemu</w:t>
      </w:r>
      <w:r>
        <w:rPr>
          <w:spacing w:val="-4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poziom</w:t>
      </w:r>
      <w:r>
        <w:rPr>
          <w:spacing w:val="-4"/>
        </w:rPr>
        <w:t xml:space="preserve"> </w:t>
      </w:r>
      <w:r>
        <w:t>Polskiej Ramy Kwalifikacji (PRK),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41"/>
        </w:tabs>
        <w:spacing w:line="259" w:lineRule="auto"/>
        <w:ind w:right="142"/>
      </w:pPr>
      <w:r>
        <w:t xml:space="preserve">Zgłaszają z własnej inicjatywy chęć podnoszenia, uzupełnienia umiejętności, </w:t>
      </w:r>
      <w:r>
        <w:rPr>
          <w:spacing w:val="-2"/>
        </w:rPr>
        <w:t>kompetencji.</w:t>
      </w:r>
    </w:p>
    <w:p w:rsidR="00EE7AF9" w:rsidRDefault="00000000">
      <w:pPr>
        <w:pStyle w:val="Akapitzlist"/>
        <w:numPr>
          <w:ilvl w:val="1"/>
          <w:numId w:val="14"/>
        </w:numPr>
        <w:tabs>
          <w:tab w:val="left" w:pos="719"/>
          <w:tab w:val="left" w:pos="721"/>
        </w:tabs>
        <w:spacing w:line="259" w:lineRule="auto"/>
        <w:ind w:right="141"/>
      </w:pPr>
      <w:r>
        <w:t>Wsparcie</w:t>
      </w:r>
      <w:r>
        <w:rPr>
          <w:spacing w:val="-13"/>
        </w:rPr>
        <w:t xml:space="preserve"> </w:t>
      </w:r>
      <w:r>
        <w:t>kierowane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przede</w:t>
      </w:r>
      <w:r>
        <w:rPr>
          <w:spacing w:val="-12"/>
        </w:rPr>
        <w:t xml:space="preserve"> </w:t>
      </w:r>
      <w:r>
        <w:t>wszystkim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gorszej</w:t>
      </w:r>
      <w:r>
        <w:rPr>
          <w:spacing w:val="-12"/>
        </w:rPr>
        <w:t xml:space="preserve"> </w:t>
      </w:r>
      <w:r>
        <w:t>sytuacji,</w:t>
      </w:r>
      <w:r>
        <w:rPr>
          <w:spacing w:val="-13"/>
        </w:rPr>
        <w:t xml:space="preserve"> </w:t>
      </w:r>
      <w:r>
        <w:t>dlatego</w:t>
      </w:r>
      <w:r>
        <w:rPr>
          <w:spacing w:val="-12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najmniej</w:t>
      </w:r>
      <w:r>
        <w:rPr>
          <w:spacing w:val="-12"/>
        </w:rPr>
        <w:t xml:space="preserve"> </w:t>
      </w:r>
      <w:r>
        <w:t>50% grupy docelowej stanowić będą: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39"/>
        </w:tabs>
        <w:ind w:left="1439" w:hanging="358"/>
      </w:pPr>
      <w:r>
        <w:t>Osoby</w:t>
      </w:r>
      <w:r>
        <w:rPr>
          <w:spacing w:val="-6"/>
        </w:rPr>
        <w:t xml:space="preserve"> </w:t>
      </w:r>
      <w:r>
        <w:t>starsze</w:t>
      </w:r>
      <w:r>
        <w:rPr>
          <w:spacing w:val="-3"/>
        </w:rPr>
        <w:t xml:space="preserve"> </w:t>
      </w:r>
      <w:r>
        <w:t>(powyżej</w:t>
      </w:r>
      <w:r>
        <w:rPr>
          <w:spacing w:val="-6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życia)</w:t>
      </w:r>
      <w:r>
        <w:rPr>
          <w:spacing w:val="-3"/>
        </w:rPr>
        <w:t xml:space="preserve"> </w:t>
      </w:r>
      <w:r>
        <w:rPr>
          <w:spacing w:val="-4"/>
        </w:rPr>
        <w:t>i/lub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40"/>
        </w:tabs>
        <w:spacing w:before="19"/>
        <w:ind w:left="1440" w:hanging="359"/>
      </w:pPr>
      <w:r>
        <w:t>Osoby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niskich</w:t>
      </w:r>
      <w:r>
        <w:rPr>
          <w:spacing w:val="-8"/>
        </w:rPr>
        <w:t xml:space="preserve"> </w:t>
      </w:r>
      <w:r>
        <w:t>kwalifikacjach</w:t>
      </w:r>
      <w:r>
        <w:rPr>
          <w:spacing w:val="-5"/>
        </w:rPr>
        <w:t xml:space="preserve"> </w:t>
      </w:r>
      <w:r>
        <w:rPr>
          <w:spacing w:val="-4"/>
        </w:rPr>
        <w:t>i/lub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41"/>
        </w:tabs>
        <w:spacing w:before="20"/>
      </w:pP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niepełnosprawnościami.</w:t>
      </w:r>
    </w:p>
    <w:p w:rsidR="00EE7AF9" w:rsidRDefault="00000000">
      <w:pPr>
        <w:pStyle w:val="Akapitzlist"/>
        <w:numPr>
          <w:ilvl w:val="1"/>
          <w:numId w:val="14"/>
        </w:numPr>
        <w:tabs>
          <w:tab w:val="left" w:pos="719"/>
        </w:tabs>
        <w:spacing w:before="21"/>
        <w:ind w:left="719" w:hanging="358"/>
      </w:pPr>
      <w:r>
        <w:rPr>
          <w:spacing w:val="-2"/>
        </w:rPr>
        <w:t>Ponadto:</w:t>
      </w:r>
    </w:p>
    <w:p w:rsidR="00EE7AF9" w:rsidRDefault="00EE7AF9">
      <w:pPr>
        <w:pStyle w:val="Akapitzlist"/>
        <w:jc w:val="left"/>
        <w:sectPr w:rsidR="00EE7AF9">
          <w:footerReference w:type="default" r:id="rId8"/>
          <w:type w:val="continuous"/>
          <w:pgSz w:w="11910" w:h="16840"/>
          <w:pgMar w:top="380" w:right="1275" w:bottom="1400" w:left="1417" w:header="0" w:footer="1206" w:gutter="0"/>
          <w:pgNumType w:start="1"/>
          <w:cols w:space="708"/>
        </w:sectPr>
      </w:pPr>
    </w:p>
    <w:p w:rsidR="00EE7AF9" w:rsidRDefault="00000000">
      <w:pPr>
        <w:pStyle w:val="Akapitzlist"/>
        <w:numPr>
          <w:ilvl w:val="2"/>
          <w:numId w:val="14"/>
        </w:numPr>
        <w:tabs>
          <w:tab w:val="left" w:pos="1439"/>
          <w:tab w:val="left" w:pos="1441"/>
        </w:tabs>
        <w:spacing w:line="259" w:lineRule="auto"/>
        <w:ind w:right="138"/>
      </w:pPr>
      <w:r>
        <w:lastRenderedPageBreak/>
        <w:t>Minimum</w:t>
      </w:r>
      <w:r>
        <w:rPr>
          <w:spacing w:val="80"/>
          <w:w w:val="150"/>
        </w:rPr>
        <w:t xml:space="preserve"> </w:t>
      </w:r>
      <w:r>
        <w:t>30%</w:t>
      </w:r>
      <w:r>
        <w:rPr>
          <w:spacing w:val="80"/>
          <w:w w:val="150"/>
        </w:rPr>
        <w:t xml:space="preserve"> </w:t>
      </w:r>
      <w:r>
        <w:t>grupy</w:t>
      </w:r>
      <w:r>
        <w:rPr>
          <w:spacing w:val="80"/>
          <w:w w:val="150"/>
        </w:rPr>
        <w:t xml:space="preserve"> </w:t>
      </w:r>
      <w:r>
        <w:t>docelowej</w:t>
      </w:r>
      <w:r>
        <w:rPr>
          <w:spacing w:val="80"/>
          <w:w w:val="150"/>
        </w:rPr>
        <w:t xml:space="preserve"> </w:t>
      </w:r>
      <w:r>
        <w:t>stanowić</w:t>
      </w:r>
      <w:r>
        <w:rPr>
          <w:spacing w:val="80"/>
          <w:w w:val="150"/>
        </w:rPr>
        <w:t xml:space="preserve"> </w:t>
      </w:r>
      <w:r>
        <w:t>będą</w:t>
      </w:r>
      <w:r>
        <w:rPr>
          <w:spacing w:val="80"/>
          <w:w w:val="150"/>
        </w:rPr>
        <w:t xml:space="preserve"> </w:t>
      </w:r>
      <w:r>
        <w:t>osoby</w:t>
      </w:r>
      <w:r>
        <w:rPr>
          <w:spacing w:val="80"/>
          <w:w w:val="150"/>
        </w:rPr>
        <w:t xml:space="preserve"> </w:t>
      </w:r>
      <w:r>
        <w:t>dorosłe,</w:t>
      </w:r>
      <w:r>
        <w:rPr>
          <w:spacing w:val="80"/>
          <w:w w:val="150"/>
        </w:rPr>
        <w:t xml:space="preserve"> </w:t>
      </w:r>
      <w:r>
        <w:t>korzystające w</w:t>
      </w:r>
      <w:r>
        <w:rPr>
          <w:spacing w:val="18"/>
        </w:rPr>
        <w:t xml:space="preserve"> </w:t>
      </w:r>
      <w:r>
        <w:t>Polsce</w:t>
      </w:r>
      <w:r>
        <w:rPr>
          <w:spacing w:val="18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ochrony</w:t>
      </w:r>
      <w:r>
        <w:rPr>
          <w:spacing w:val="15"/>
        </w:rPr>
        <w:t xml:space="preserve"> </w:t>
      </w:r>
      <w:r>
        <w:t>czasowej</w:t>
      </w:r>
      <w:r>
        <w:rPr>
          <w:spacing w:val="15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związku</w:t>
      </w:r>
      <w:r>
        <w:rPr>
          <w:spacing w:val="17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Decyzją</w:t>
      </w:r>
      <w:r>
        <w:rPr>
          <w:spacing w:val="17"/>
        </w:rPr>
        <w:t xml:space="preserve"> </w:t>
      </w:r>
      <w:r>
        <w:t>wykonawczą</w:t>
      </w:r>
      <w:r>
        <w:rPr>
          <w:spacing w:val="15"/>
        </w:rPr>
        <w:t xml:space="preserve"> </w:t>
      </w:r>
      <w:r>
        <w:t>Rady</w:t>
      </w:r>
      <w:r>
        <w:rPr>
          <w:spacing w:val="15"/>
        </w:rPr>
        <w:t xml:space="preserve"> </w:t>
      </w:r>
      <w:r>
        <w:t>(UE)</w:t>
      </w:r>
      <w:r>
        <w:rPr>
          <w:spacing w:val="15"/>
        </w:rPr>
        <w:t xml:space="preserve"> </w:t>
      </w:r>
      <w:r>
        <w:t>2022/382 z</w:t>
      </w:r>
      <w:r>
        <w:rPr>
          <w:spacing w:val="40"/>
        </w:rPr>
        <w:t xml:space="preserve"> </w:t>
      </w:r>
      <w:r>
        <w:t>dn.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marca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stwierdzającą</w:t>
      </w:r>
      <w:r>
        <w:rPr>
          <w:spacing w:val="40"/>
        </w:rPr>
        <w:t xml:space="preserve"> </w:t>
      </w:r>
      <w:r>
        <w:t>istnienie</w:t>
      </w:r>
      <w:r>
        <w:rPr>
          <w:spacing w:val="40"/>
        </w:rPr>
        <w:t xml:space="preserve"> </w:t>
      </w:r>
      <w:r>
        <w:t>masowego</w:t>
      </w:r>
      <w:r>
        <w:rPr>
          <w:spacing w:val="40"/>
        </w:rPr>
        <w:t xml:space="preserve"> </w:t>
      </w:r>
      <w:r>
        <w:t>napływu</w:t>
      </w:r>
      <w:r>
        <w:rPr>
          <w:spacing w:val="40"/>
        </w:rPr>
        <w:t xml:space="preserve"> </w:t>
      </w:r>
      <w:r>
        <w:t>wysiedleńców</w:t>
      </w:r>
      <w:r>
        <w:rPr>
          <w:spacing w:val="80"/>
        </w:rPr>
        <w:t xml:space="preserve"> </w:t>
      </w:r>
      <w:r>
        <w:t>z Ukrainy w rozumieniu art. 5 dyrektywy 2001/55/WE i skutkującą wprowadzeniem tymczasowej ochrony,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41"/>
        </w:tabs>
        <w:spacing w:line="259" w:lineRule="auto"/>
        <w:ind w:right="143"/>
      </w:pPr>
      <w:r>
        <w:t>Minimum 30% grupy docelowej stanowić będą osoby dorosłe zamieszkujące obszary wiejskie województwa lubelskiego,</w:t>
      </w:r>
    </w:p>
    <w:p w:rsidR="00EE7AF9" w:rsidRDefault="00000000">
      <w:pPr>
        <w:pStyle w:val="Akapitzlist"/>
        <w:numPr>
          <w:ilvl w:val="2"/>
          <w:numId w:val="14"/>
        </w:numPr>
        <w:tabs>
          <w:tab w:val="left" w:pos="1440"/>
        </w:tabs>
        <w:spacing w:line="267" w:lineRule="exact"/>
        <w:ind w:left="1440" w:hanging="359"/>
      </w:pPr>
      <w:r>
        <w:t>Minimum</w:t>
      </w:r>
      <w:r>
        <w:rPr>
          <w:spacing w:val="-8"/>
        </w:rPr>
        <w:t xml:space="preserve"> </w:t>
      </w:r>
      <w:r w:rsidR="009308F9">
        <w:t>5</w:t>
      </w:r>
      <w:r>
        <w:t>0%</w:t>
      </w:r>
      <w:r>
        <w:rPr>
          <w:spacing w:val="-4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docelowej</w:t>
      </w:r>
      <w:r>
        <w:rPr>
          <w:spacing w:val="-5"/>
        </w:rPr>
        <w:t xml:space="preserve"> </w:t>
      </w:r>
      <w:r>
        <w:t>stanowić</w:t>
      </w:r>
      <w:r>
        <w:rPr>
          <w:spacing w:val="-5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rPr>
          <w:spacing w:val="-2"/>
        </w:rPr>
        <w:t>kobiety.</w:t>
      </w:r>
    </w:p>
    <w:p w:rsidR="00EE7AF9" w:rsidRDefault="00000000">
      <w:pPr>
        <w:pStyle w:val="Akapitzlist"/>
        <w:numPr>
          <w:ilvl w:val="1"/>
          <w:numId w:val="14"/>
        </w:numPr>
        <w:tabs>
          <w:tab w:val="left" w:pos="719"/>
          <w:tab w:val="left" w:pos="721"/>
        </w:tabs>
        <w:spacing w:before="18" w:line="259" w:lineRule="auto"/>
        <w:ind w:right="138"/>
      </w:pPr>
      <w:r>
        <w:t>Kwalifikowalność osób zgłaszających chęć udziału w projekcie weryfikowana jest na etapie rekrutacji do projektu na podstawie informacji zawartych w wypełnionych przez Kandydatów/ki dokumentach rekrutacyjnych i złożonych oświadczeniach/ zaświadczeniach oraz pozostałych wymaganych dokumentach opisanych w §3 Regulaminu. Kryterium kwalifikowalności</w:t>
      </w:r>
      <w:r>
        <w:rPr>
          <w:spacing w:val="-1"/>
        </w:rPr>
        <w:t xml:space="preserve"> </w:t>
      </w:r>
      <w:r>
        <w:t>weryfikowane jest również w dniu</w:t>
      </w:r>
      <w:r>
        <w:rPr>
          <w:spacing w:val="-2"/>
        </w:rPr>
        <w:t xml:space="preserve"> </w:t>
      </w:r>
      <w:r>
        <w:t>przystąpienia Uczestnika</w:t>
      </w:r>
      <w:r>
        <w:rPr>
          <w:spacing w:val="-1"/>
        </w:rPr>
        <w:t xml:space="preserve"> </w:t>
      </w:r>
      <w:r>
        <w:t>do projektu, tj. w dniu rozpoczęcia pierwszej formy wsparcia.</w:t>
      </w:r>
    </w:p>
    <w:p w:rsidR="00EE7AF9" w:rsidRDefault="00000000">
      <w:pPr>
        <w:spacing w:before="159"/>
        <w:ind w:left="1289" w:right="1430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3</w:t>
      </w:r>
    </w:p>
    <w:p w:rsidR="00EE7AF9" w:rsidRDefault="00000000">
      <w:pPr>
        <w:spacing w:before="22"/>
        <w:ind w:right="134"/>
        <w:jc w:val="center"/>
        <w:rPr>
          <w:b/>
        </w:rPr>
      </w:pPr>
      <w:r>
        <w:rPr>
          <w:b/>
        </w:rPr>
        <w:t>Rekrutacja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projektu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183" w:line="259" w:lineRule="auto"/>
        <w:ind w:right="137"/>
      </w:pPr>
      <w:r>
        <w:t>Rekrutacja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projektu</w:t>
      </w:r>
      <w:r>
        <w:rPr>
          <w:spacing w:val="80"/>
          <w:w w:val="150"/>
        </w:rPr>
        <w:t xml:space="preserve"> </w:t>
      </w:r>
      <w:r>
        <w:t>prowadzona</w:t>
      </w:r>
      <w:r>
        <w:rPr>
          <w:spacing w:val="80"/>
          <w:w w:val="150"/>
        </w:rPr>
        <w:t xml:space="preserve"> </w:t>
      </w:r>
      <w:r>
        <w:t>będzie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zachowaniem</w:t>
      </w:r>
      <w:r>
        <w:rPr>
          <w:spacing w:val="80"/>
          <w:w w:val="150"/>
        </w:rPr>
        <w:t xml:space="preserve"> </w:t>
      </w:r>
      <w:r>
        <w:t>zasady</w:t>
      </w:r>
      <w:r>
        <w:rPr>
          <w:spacing w:val="80"/>
          <w:w w:val="150"/>
        </w:rPr>
        <w:t xml:space="preserve"> </w:t>
      </w:r>
      <w:r>
        <w:t>równości</w:t>
      </w:r>
      <w:r>
        <w:rPr>
          <w:spacing w:val="80"/>
          <w:w w:val="150"/>
        </w:rPr>
        <w:t xml:space="preserve"> </w:t>
      </w:r>
      <w:r>
        <w:t>szans</w:t>
      </w:r>
      <w:r>
        <w:rPr>
          <w:spacing w:val="8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niedyskryminacji,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równości</w:t>
      </w:r>
      <w:r>
        <w:rPr>
          <w:spacing w:val="-7"/>
        </w:rPr>
        <w:t xml:space="preserve"> </w:t>
      </w:r>
      <w:r>
        <w:t>kobiet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mężczyzn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dostępności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osób z niepełnosprawnościami.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36"/>
      </w:pPr>
      <w:r>
        <w:t>Rekrutacja</w:t>
      </w:r>
      <w:r>
        <w:rPr>
          <w:spacing w:val="-13"/>
        </w:rPr>
        <w:t xml:space="preserve"> </w:t>
      </w:r>
      <w:r>
        <w:t>prowadzona</w:t>
      </w:r>
      <w:r>
        <w:rPr>
          <w:spacing w:val="-12"/>
        </w:rPr>
        <w:t xml:space="preserve"> </w:t>
      </w:r>
      <w:r>
        <w:t>będzie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terenie</w:t>
      </w:r>
      <w:r>
        <w:rPr>
          <w:spacing w:val="-13"/>
        </w:rPr>
        <w:t xml:space="preserve"> </w:t>
      </w:r>
      <w:r>
        <w:t>województwa</w:t>
      </w:r>
      <w:r>
        <w:rPr>
          <w:spacing w:val="-11"/>
        </w:rPr>
        <w:t xml:space="preserve"> </w:t>
      </w:r>
      <w:r>
        <w:t>lubelskiego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okresie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01.1</w:t>
      </w:r>
      <w:r w:rsidR="009308F9">
        <w:t>0</w:t>
      </w:r>
      <w:r>
        <w:t>.202</w:t>
      </w:r>
      <w:r w:rsidR="009308F9">
        <w:t>5</w:t>
      </w:r>
      <w:r>
        <w:t>r. do 31.0</w:t>
      </w:r>
      <w:r w:rsidR="009308F9">
        <w:t>5</w:t>
      </w:r>
      <w:r>
        <w:t>.202</w:t>
      </w:r>
      <w:r w:rsidR="009308F9">
        <w:t>6</w:t>
      </w:r>
      <w:r>
        <w:t xml:space="preserve"> r., w sposób bezpośredni, jawny, sformalizowany.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</w:tabs>
        <w:spacing w:line="267" w:lineRule="exact"/>
        <w:ind w:left="719" w:hanging="358"/>
      </w:pPr>
      <w:r>
        <w:t>Dokumenty</w:t>
      </w:r>
      <w:r>
        <w:rPr>
          <w:spacing w:val="-7"/>
        </w:rPr>
        <w:t xml:space="preserve"> </w:t>
      </w:r>
      <w:r>
        <w:t>zgłoszeniowe</w:t>
      </w:r>
      <w:r>
        <w:rPr>
          <w:spacing w:val="-7"/>
        </w:rPr>
        <w:t xml:space="preserve"> </w:t>
      </w:r>
      <w:r>
        <w:t>dostępne</w:t>
      </w:r>
      <w:r>
        <w:rPr>
          <w:spacing w:val="-6"/>
        </w:rPr>
        <w:t xml:space="preserve"> </w:t>
      </w:r>
      <w:r>
        <w:rPr>
          <w:spacing w:val="-2"/>
        </w:rPr>
        <w:t>będą:</w:t>
      </w:r>
    </w:p>
    <w:p w:rsidR="00EE7AF9" w:rsidRDefault="00000000">
      <w:pPr>
        <w:pStyle w:val="Akapitzlist"/>
        <w:numPr>
          <w:ilvl w:val="1"/>
          <w:numId w:val="13"/>
        </w:numPr>
        <w:tabs>
          <w:tab w:val="left" w:pos="1418"/>
        </w:tabs>
        <w:spacing w:before="20"/>
        <w:ind w:left="1418" w:hanging="358"/>
      </w:pPr>
      <w:r>
        <w:t>w</w:t>
      </w:r>
      <w:r>
        <w:rPr>
          <w:spacing w:val="-2"/>
        </w:rPr>
        <w:t xml:space="preserve"> </w:t>
      </w:r>
      <w:r>
        <w:t>biurze</w:t>
      </w:r>
      <w:r>
        <w:rPr>
          <w:spacing w:val="-3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Długiej</w:t>
      </w:r>
      <w:r>
        <w:rPr>
          <w:spacing w:val="-3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 w:rsidR="009308F9">
        <w:t>96,</w:t>
      </w:r>
      <w:r>
        <w:rPr>
          <w:spacing w:val="-5"/>
        </w:rPr>
        <w:t xml:space="preserve"> </w:t>
      </w:r>
      <w:r>
        <w:t>20-346</w:t>
      </w:r>
      <w:r>
        <w:rPr>
          <w:spacing w:val="-4"/>
        </w:rPr>
        <w:t xml:space="preserve"> </w:t>
      </w:r>
      <w:r>
        <w:rPr>
          <w:spacing w:val="-2"/>
        </w:rPr>
        <w:t>Lublin,</w:t>
      </w:r>
    </w:p>
    <w:p w:rsidR="00EE7AF9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22"/>
        <w:ind w:left="1419" w:hanging="359"/>
      </w:pPr>
      <w:r>
        <w:t>na</w:t>
      </w:r>
      <w:r>
        <w:rPr>
          <w:spacing w:val="-6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8"/>
        </w:rPr>
        <w:t xml:space="preserve"> </w:t>
      </w:r>
      <w:r>
        <w:t>projektu:</w:t>
      </w:r>
      <w:r>
        <w:rPr>
          <w:spacing w:val="-6"/>
        </w:rPr>
        <w:t xml:space="preserve"> </w:t>
      </w:r>
      <w:hyperlink r:id="rId9" w:history="1">
        <w:r w:rsidR="009308F9" w:rsidRPr="00B36585">
          <w:rPr>
            <w:rStyle w:val="Hipercze"/>
            <w:spacing w:val="-6"/>
          </w:rPr>
          <w:t>http://projekty.finanseonline.eu</w:t>
        </w:r>
      </w:hyperlink>
      <w:r w:rsidR="009308F9">
        <w:rPr>
          <w:spacing w:val="-6"/>
        </w:rPr>
        <w:t xml:space="preserve"> 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</w:tabs>
        <w:spacing w:before="22"/>
        <w:ind w:left="719" w:hanging="358"/>
      </w:pPr>
      <w:r>
        <w:t>Dokumenty</w:t>
      </w:r>
      <w:r>
        <w:rPr>
          <w:spacing w:val="-8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Kandydatów/ki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Uczestników/</w:t>
      </w:r>
      <w:proofErr w:type="spellStart"/>
      <w:r>
        <w:t>czki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Projektu:</w:t>
      </w:r>
    </w:p>
    <w:p w:rsidR="00EE7AF9" w:rsidRDefault="00000000">
      <w:pPr>
        <w:pStyle w:val="Akapitzlist"/>
        <w:numPr>
          <w:ilvl w:val="1"/>
          <w:numId w:val="13"/>
        </w:numPr>
        <w:tabs>
          <w:tab w:val="left" w:pos="1418"/>
        </w:tabs>
        <w:spacing w:before="20"/>
        <w:ind w:left="1418" w:hanging="358"/>
        <w:rPr>
          <w:b/>
        </w:rPr>
      </w:pPr>
      <w:r>
        <w:rPr>
          <w:b/>
        </w:rPr>
        <w:t>Dokumenty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zgłoszeniowe: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before="22"/>
        <w:jc w:val="left"/>
      </w:pP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rekrutacyjny,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before="22"/>
        <w:jc w:val="left"/>
      </w:pPr>
      <w:r>
        <w:t>Oświadczenie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kwalifikowalności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rPr>
          <w:spacing w:val="-2"/>
        </w:rPr>
        <w:t>docelowej,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before="20"/>
        <w:jc w:val="left"/>
      </w:pPr>
      <w:r>
        <w:t>Oświadczenie</w:t>
      </w:r>
      <w:r>
        <w:rPr>
          <w:spacing w:val="-8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osobowych.</w:t>
      </w:r>
    </w:p>
    <w:p w:rsidR="00EE7AF9" w:rsidRDefault="00000000">
      <w:pPr>
        <w:pStyle w:val="Akapitzlist"/>
        <w:numPr>
          <w:ilvl w:val="1"/>
          <w:numId w:val="13"/>
        </w:numPr>
        <w:tabs>
          <w:tab w:val="left" w:pos="1419"/>
        </w:tabs>
        <w:spacing w:before="21"/>
        <w:ind w:left="1419" w:hanging="359"/>
        <w:rPr>
          <w:b/>
        </w:rPr>
      </w:pPr>
      <w:r>
        <w:rPr>
          <w:b/>
        </w:rPr>
        <w:t>Dokumenty</w:t>
      </w:r>
      <w:r>
        <w:rPr>
          <w:b/>
          <w:spacing w:val="-7"/>
        </w:rPr>
        <w:t xml:space="preserve"> </w:t>
      </w:r>
      <w:r>
        <w:rPr>
          <w:b/>
        </w:rPr>
        <w:t>potwierdzające</w:t>
      </w:r>
      <w:r>
        <w:rPr>
          <w:b/>
          <w:spacing w:val="-8"/>
        </w:rPr>
        <w:t xml:space="preserve"> </w:t>
      </w:r>
      <w:r>
        <w:rPr>
          <w:b/>
        </w:rPr>
        <w:t>status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Kandydata: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before="23" w:line="256" w:lineRule="auto"/>
        <w:ind w:right="139"/>
      </w:pPr>
      <w:r>
        <w:t>Orzeczenie o stopniu niepełnosprawności lub inny dokument poświadczający stan zdrowia – w przypadku osób z niepełnosprawnościami,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before="4" w:line="259" w:lineRule="auto"/>
        <w:ind w:right="145"/>
      </w:pPr>
      <w:r>
        <w:t>Zaświadczenie z Urzędu Pracy o posiadaniu statusu osoby bezrobotnej w dniu jego wydania – w przypadku osób zarejestrowanych w urzędach pracy,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line="259" w:lineRule="auto"/>
        <w:ind w:right="137"/>
      </w:pPr>
      <w:r>
        <w:t>Zaświadczenie z Zakładu Ubezpieczeń Społecznych, potwierdzające status osoby bezrobotnej lub biernej zawodowo w dniu jego wydania - w przypadku osób bezrobotnych niezarejestrowanych w urzędach pracy lub biernych zawodowo,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19"/>
        </w:tabs>
        <w:spacing w:line="279" w:lineRule="exact"/>
        <w:ind w:left="1419" w:hanging="359"/>
      </w:pPr>
      <w:r>
        <w:t>Dokument</w:t>
      </w:r>
      <w:r>
        <w:rPr>
          <w:spacing w:val="-6"/>
        </w:rPr>
        <w:t xml:space="preserve"> </w:t>
      </w:r>
      <w:r>
        <w:t>potwierdzający</w:t>
      </w:r>
      <w:r>
        <w:rPr>
          <w:spacing w:val="-7"/>
        </w:rPr>
        <w:t xml:space="preserve"> </w:t>
      </w:r>
      <w:r>
        <w:t>ubezpieczenie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KRUS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rolników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rodzin,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19"/>
        </w:tabs>
        <w:spacing w:before="21"/>
        <w:ind w:left="1419" w:hanging="359"/>
      </w:pPr>
      <w:r>
        <w:t>Zaświadczenie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pracodawcy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zatrudnionych,</w:t>
      </w:r>
    </w:p>
    <w:p w:rsidR="00EE7AF9" w:rsidRDefault="00000000">
      <w:pPr>
        <w:pStyle w:val="Akapitzlist"/>
        <w:numPr>
          <w:ilvl w:val="0"/>
          <w:numId w:val="12"/>
        </w:numPr>
        <w:tabs>
          <w:tab w:val="left" w:pos="1420"/>
        </w:tabs>
        <w:spacing w:before="22" w:line="259" w:lineRule="auto"/>
        <w:ind w:right="141"/>
      </w:pPr>
      <w:proofErr w:type="gramStart"/>
      <w:r>
        <w:t>Dokument</w:t>
      </w:r>
      <w:r>
        <w:rPr>
          <w:spacing w:val="67"/>
        </w:rPr>
        <w:t xml:space="preserve">  </w:t>
      </w:r>
      <w:r>
        <w:t>potwierdzający</w:t>
      </w:r>
      <w:proofErr w:type="gramEnd"/>
      <w:r>
        <w:rPr>
          <w:spacing w:val="67"/>
        </w:rPr>
        <w:t xml:space="preserve">  </w:t>
      </w:r>
      <w:proofErr w:type="gramStart"/>
      <w:r>
        <w:t>objęcie</w:t>
      </w:r>
      <w:r>
        <w:rPr>
          <w:spacing w:val="66"/>
        </w:rPr>
        <w:t xml:space="preserve">  </w:t>
      </w:r>
      <w:r>
        <w:t>ochroną</w:t>
      </w:r>
      <w:proofErr w:type="gramEnd"/>
      <w:r>
        <w:rPr>
          <w:spacing w:val="68"/>
        </w:rPr>
        <w:t xml:space="preserve">  </w:t>
      </w:r>
      <w:proofErr w:type="gramStart"/>
      <w:r>
        <w:t>czasową</w:t>
      </w:r>
      <w:r>
        <w:rPr>
          <w:spacing w:val="66"/>
        </w:rPr>
        <w:t xml:space="preserve">  </w:t>
      </w:r>
      <w:r>
        <w:t>w</w:t>
      </w:r>
      <w:proofErr w:type="gramEnd"/>
      <w:r>
        <w:rPr>
          <w:spacing w:val="66"/>
        </w:rPr>
        <w:t xml:space="preserve">  </w:t>
      </w:r>
      <w:proofErr w:type="gramStart"/>
      <w:r>
        <w:t>Polsce</w:t>
      </w:r>
      <w:r>
        <w:rPr>
          <w:spacing w:val="67"/>
        </w:rPr>
        <w:t xml:space="preserve">  </w:t>
      </w:r>
      <w:r>
        <w:t>związaną</w:t>
      </w:r>
      <w:proofErr w:type="gramEnd"/>
      <w:r>
        <w:t xml:space="preserve"> z wojną na Ukrainie po 24.02.2022 r. – w przypadku osób uchodźczych.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42"/>
      </w:pPr>
      <w:r>
        <w:t>Warunkiem</w:t>
      </w:r>
      <w:r>
        <w:rPr>
          <w:spacing w:val="76"/>
        </w:rPr>
        <w:t xml:space="preserve"> </w:t>
      </w:r>
      <w:r>
        <w:t>zakwalifikowania</w:t>
      </w:r>
      <w:r>
        <w:rPr>
          <w:spacing w:val="74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oceny</w:t>
      </w:r>
      <w:r>
        <w:rPr>
          <w:spacing w:val="73"/>
        </w:rPr>
        <w:t xml:space="preserve"> </w:t>
      </w:r>
      <w:r>
        <w:t>przez</w:t>
      </w:r>
      <w:r>
        <w:rPr>
          <w:spacing w:val="72"/>
        </w:rPr>
        <w:t xml:space="preserve"> </w:t>
      </w:r>
      <w:r>
        <w:t>komisję</w:t>
      </w:r>
      <w:r>
        <w:rPr>
          <w:spacing w:val="75"/>
        </w:rPr>
        <w:t xml:space="preserve"> </w:t>
      </w:r>
      <w:r>
        <w:t>rekrutacyjną</w:t>
      </w:r>
      <w:r>
        <w:rPr>
          <w:spacing w:val="72"/>
        </w:rPr>
        <w:t xml:space="preserve"> </w:t>
      </w:r>
      <w:r>
        <w:t>jest</w:t>
      </w:r>
      <w:r>
        <w:rPr>
          <w:spacing w:val="75"/>
        </w:rPr>
        <w:t xml:space="preserve"> </w:t>
      </w:r>
      <w:r>
        <w:t>zapoznanie</w:t>
      </w:r>
      <w:r>
        <w:rPr>
          <w:spacing w:val="75"/>
        </w:rPr>
        <w:t xml:space="preserve"> </w:t>
      </w:r>
      <w:r>
        <w:t>się z niniejszym regulaminem i złożenie kompletu poprawnie i czytelnie wypełnionych dokumentów zgłoszeniowych.</w:t>
      </w:r>
    </w:p>
    <w:p w:rsidR="00EE7AF9" w:rsidRDefault="00EE7AF9">
      <w:pPr>
        <w:pStyle w:val="Akapitzlist"/>
        <w:spacing w:line="259" w:lineRule="auto"/>
        <w:sectPr w:rsidR="00EE7AF9">
          <w:headerReference w:type="default" r:id="rId10"/>
          <w:footerReference w:type="default" r:id="rId11"/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37"/>
      </w:pPr>
      <w:r>
        <w:lastRenderedPageBreak/>
        <w:t>Kandydaci/</w:t>
      </w:r>
      <w:proofErr w:type="spellStart"/>
      <w:r>
        <w:t>tki</w:t>
      </w:r>
      <w:proofErr w:type="spellEnd"/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Uczestników/</w:t>
      </w:r>
      <w:proofErr w:type="spellStart"/>
      <w:r>
        <w:t>czki</w:t>
      </w:r>
      <w:proofErr w:type="spellEnd"/>
      <w:r>
        <w:rPr>
          <w:spacing w:val="-13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powinni/e</w:t>
      </w:r>
      <w:r>
        <w:rPr>
          <w:spacing w:val="-13"/>
        </w:rPr>
        <w:t xml:space="preserve"> </w:t>
      </w:r>
      <w:r>
        <w:t>złożyć</w:t>
      </w:r>
      <w:r>
        <w:rPr>
          <w:spacing w:val="-12"/>
        </w:rPr>
        <w:t xml:space="preserve"> </w:t>
      </w:r>
      <w:r>
        <w:t>wszystkie</w:t>
      </w:r>
      <w:r>
        <w:rPr>
          <w:spacing w:val="-13"/>
        </w:rPr>
        <w:t xml:space="preserve"> </w:t>
      </w:r>
      <w:r>
        <w:t>wymagane</w:t>
      </w:r>
      <w:r>
        <w:rPr>
          <w:spacing w:val="-12"/>
        </w:rPr>
        <w:t xml:space="preserve"> </w:t>
      </w:r>
      <w:r>
        <w:t>dokumenty zgłoszeniowe do biura projektu. Dokumenty można dostarczyć osobiście lub za pośrednictwem poczty lub drogą elektroniczną (podczas komisji rekrutacyjnej Kandydat/ka musi</w:t>
      </w:r>
      <w:r>
        <w:rPr>
          <w:spacing w:val="35"/>
        </w:rPr>
        <w:t xml:space="preserve"> </w:t>
      </w:r>
      <w:r>
        <w:t>dostarczyć</w:t>
      </w:r>
      <w:r>
        <w:rPr>
          <w:spacing w:val="36"/>
        </w:rPr>
        <w:t xml:space="preserve"> </w:t>
      </w:r>
      <w:r>
        <w:t>oryginały</w:t>
      </w:r>
      <w:r>
        <w:rPr>
          <w:spacing w:val="34"/>
        </w:rPr>
        <w:t xml:space="preserve"> </w:t>
      </w:r>
      <w:r>
        <w:t>dokumentów).</w:t>
      </w:r>
      <w:r>
        <w:rPr>
          <w:spacing w:val="33"/>
        </w:rPr>
        <w:t xml:space="preserve"> </w:t>
      </w:r>
      <w:r>
        <w:t>Kadra</w:t>
      </w:r>
      <w:r>
        <w:rPr>
          <w:spacing w:val="35"/>
        </w:rPr>
        <w:t xml:space="preserve"> </w:t>
      </w:r>
      <w:r>
        <w:t>projektu</w:t>
      </w:r>
      <w:r>
        <w:rPr>
          <w:spacing w:val="35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razie</w:t>
      </w:r>
      <w:r>
        <w:rPr>
          <w:spacing w:val="36"/>
        </w:rPr>
        <w:t xml:space="preserve"> </w:t>
      </w:r>
      <w:r>
        <w:t>potrzeby</w:t>
      </w:r>
      <w:r>
        <w:rPr>
          <w:spacing w:val="36"/>
        </w:rPr>
        <w:t xml:space="preserve"> </w:t>
      </w:r>
      <w:r>
        <w:t>udzieli</w:t>
      </w:r>
      <w:r>
        <w:rPr>
          <w:spacing w:val="35"/>
        </w:rPr>
        <w:t xml:space="preserve"> </w:t>
      </w:r>
      <w:r>
        <w:t>pomocy w wypełnieniu/złożeniu dokumentów.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38"/>
      </w:pPr>
      <w:r>
        <w:t xml:space="preserve">W przypadku wątpliwości co do przedłożonych dokumentów, Kandydat/ka może zostać wezwany/a do przedłożenia dokumentów potwierdzających ich zgodność ze stanem </w:t>
      </w:r>
      <w:r>
        <w:rPr>
          <w:spacing w:val="-2"/>
        </w:rPr>
        <w:t>faktycznym.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38"/>
      </w:pPr>
      <w:r>
        <w:t>Zostanie powołana Komisja rekrutacyjna w składzie: Menager projektu, Specjalista ds. wsparcia,</w:t>
      </w:r>
      <w:r>
        <w:rPr>
          <w:spacing w:val="-3"/>
        </w:rPr>
        <w:t xml:space="preserve"> </w:t>
      </w:r>
      <w:r>
        <w:t>Psycholog, która</w:t>
      </w:r>
      <w:r>
        <w:rPr>
          <w:spacing w:val="-3"/>
        </w:rPr>
        <w:t xml:space="preserve"> </w:t>
      </w:r>
      <w:r>
        <w:t>oceni</w:t>
      </w:r>
      <w:r>
        <w:rPr>
          <w:spacing w:val="-1"/>
        </w:rPr>
        <w:t xml:space="preserve"> </w:t>
      </w:r>
      <w:r>
        <w:t>formalnie</w:t>
      </w:r>
      <w:r>
        <w:rPr>
          <w:spacing w:val="-1"/>
        </w:rPr>
        <w:t xml:space="preserve"> </w:t>
      </w:r>
      <w:r>
        <w:t>dokumenty zgłoszeniowe i</w:t>
      </w:r>
      <w:r>
        <w:rPr>
          <w:spacing w:val="-1"/>
        </w:rPr>
        <w:t xml:space="preserve"> </w:t>
      </w:r>
      <w:r>
        <w:t>przeprowadzi</w:t>
      </w:r>
      <w:r>
        <w:rPr>
          <w:spacing w:val="-1"/>
        </w:rPr>
        <w:t xml:space="preserve"> </w:t>
      </w:r>
      <w:r>
        <w:t>pierwszy stopień trzyetapowej diagnozy w projekcie.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40"/>
      </w:pPr>
      <w:r>
        <w:t>Ocena formalna zgłoszeń obejmuje sprawdzenie kompletności złożonych dokumentów rekrutacyjnych i dokumentów potwierdzających status Kandydata/ki.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36"/>
      </w:pPr>
      <w:r>
        <w:t>Następnie</w:t>
      </w:r>
      <w:r>
        <w:rPr>
          <w:spacing w:val="-6"/>
        </w:rPr>
        <w:t xml:space="preserve"> </w:t>
      </w:r>
      <w:r w:rsidR="009F73F7">
        <w:t>doradca</w:t>
      </w:r>
      <w:r>
        <w:rPr>
          <w:spacing w:val="-7"/>
        </w:rPr>
        <w:t xml:space="preserve"> </w:t>
      </w:r>
      <w:r>
        <w:t>przeprowadzi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etap</w:t>
      </w:r>
      <w:r>
        <w:rPr>
          <w:spacing w:val="-7"/>
        </w:rPr>
        <w:t xml:space="preserve"> </w:t>
      </w:r>
      <w:r>
        <w:t>diagnozy</w:t>
      </w:r>
      <w:r>
        <w:rPr>
          <w:spacing w:val="-6"/>
        </w:rPr>
        <w:t xml:space="preserve"> </w:t>
      </w:r>
      <w:r>
        <w:t>służący</w:t>
      </w:r>
      <w:r>
        <w:rPr>
          <w:spacing w:val="-6"/>
        </w:rPr>
        <w:t xml:space="preserve"> </w:t>
      </w:r>
      <w:r>
        <w:t>określeniu</w:t>
      </w:r>
      <w:r>
        <w:rPr>
          <w:spacing w:val="-8"/>
        </w:rPr>
        <w:t xml:space="preserve"> </w:t>
      </w:r>
      <w:r>
        <w:t>czy</w:t>
      </w:r>
      <w:r>
        <w:rPr>
          <w:spacing w:val="-9"/>
        </w:rPr>
        <w:t xml:space="preserve"> </w:t>
      </w:r>
      <w:r>
        <w:t>Kandydat/ka</w:t>
      </w:r>
      <w:r>
        <w:rPr>
          <w:spacing w:val="-6"/>
        </w:rPr>
        <w:t xml:space="preserve"> </w:t>
      </w:r>
      <w:r>
        <w:t>spełnia warunki udziału w projekcie. Diagnoza zostanie przeprowadzona w formie wstępnego wywiadu (indywidualnej rozmowy) mającego na celu ustalenie podstawowych danych społeczno-demograficznych Kandydata/ki, poziomu jego motywacji do realizacji ścieżki rozwoju kompetencji oraz określenie poziomu posiadanych umiejętności podstawowych za pomocą</w:t>
      </w:r>
      <w:r>
        <w:rPr>
          <w:spacing w:val="-9"/>
        </w:rPr>
        <w:t xml:space="preserve"> </w:t>
      </w:r>
      <w:r>
        <w:t>testu</w:t>
      </w:r>
      <w:r>
        <w:rPr>
          <w:spacing w:val="-9"/>
        </w:rPr>
        <w:t xml:space="preserve"> </w:t>
      </w:r>
      <w:r>
        <w:t>kompetencji</w:t>
      </w:r>
      <w:r>
        <w:rPr>
          <w:spacing w:val="-9"/>
        </w:rPr>
        <w:t xml:space="preserve"> </w:t>
      </w:r>
      <w:r>
        <w:t>podstawowych.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t>zakwalifikowane</w:t>
      </w:r>
      <w:r>
        <w:rPr>
          <w:spacing w:val="-9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 xml:space="preserve">które uzyskają nie więcej niż 80% punktów z testu. </w:t>
      </w:r>
      <w:r w:rsidR="009F73F7">
        <w:t>Doradca</w:t>
      </w:r>
      <w:r>
        <w:t xml:space="preserve"> sporządzi opinię o każdym/ej Kandydacie/</w:t>
      </w:r>
      <w:proofErr w:type="spellStart"/>
      <w:r>
        <w:t>tce</w:t>
      </w:r>
      <w:proofErr w:type="spellEnd"/>
      <w:r>
        <w:t xml:space="preserve"> wraz z oceną (0-20 pkt).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</w:tabs>
        <w:spacing w:line="267" w:lineRule="exact"/>
        <w:ind w:left="719" w:hanging="358"/>
      </w:pPr>
      <w:r>
        <w:t>Osobom,</w:t>
      </w:r>
      <w:r>
        <w:rPr>
          <w:spacing w:val="-10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spełnią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formalne</w:t>
      </w:r>
      <w:r>
        <w:rPr>
          <w:spacing w:val="-5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przyznane</w:t>
      </w:r>
      <w:r>
        <w:rPr>
          <w:spacing w:val="-5"/>
        </w:rPr>
        <w:t xml:space="preserve"> </w:t>
      </w:r>
      <w:r>
        <w:t>ewentualne</w:t>
      </w:r>
      <w:r>
        <w:rPr>
          <w:spacing w:val="-5"/>
        </w:rPr>
        <w:t xml:space="preserve"> </w:t>
      </w:r>
      <w:r>
        <w:t>punkty</w:t>
      </w:r>
      <w:r>
        <w:rPr>
          <w:spacing w:val="-6"/>
        </w:rPr>
        <w:t xml:space="preserve"> </w:t>
      </w:r>
      <w:r>
        <w:rPr>
          <w:spacing w:val="-2"/>
        </w:rPr>
        <w:t>dodatkowe</w:t>
      </w:r>
      <w:r w:rsidR="009F73F7">
        <w:rPr>
          <w:spacing w:val="-2"/>
        </w:rPr>
        <w:t xml:space="preserve"> </w:t>
      </w:r>
      <w:r w:rsidR="009F73F7">
        <w:rPr>
          <w:spacing w:val="-2"/>
        </w:rPr>
        <w:br/>
        <w:t>(0-14)</w:t>
      </w:r>
      <w:r>
        <w:rPr>
          <w:spacing w:val="-2"/>
        </w:rPr>
        <w:t>:</w:t>
      </w:r>
    </w:p>
    <w:p w:rsidR="009F73F7" w:rsidRPr="009F73F7" w:rsidRDefault="009F73F7" w:rsidP="009F73F7">
      <w:pPr>
        <w:pStyle w:val="p1"/>
        <w:ind w:firstLine="851"/>
        <w:rPr>
          <w:rFonts w:asciiTheme="minorHAnsi" w:hAnsiTheme="minorHAnsi" w:cstheme="minorHAnsi"/>
          <w:sz w:val="22"/>
          <w:szCs w:val="22"/>
        </w:rPr>
      </w:pPr>
      <w:r w:rsidRPr="009F73F7">
        <w:rPr>
          <w:rFonts w:asciiTheme="minorHAnsi" w:hAnsiTheme="minorHAnsi" w:cstheme="minorHAnsi"/>
          <w:sz w:val="22"/>
          <w:szCs w:val="22"/>
        </w:rPr>
        <w:t xml:space="preserve">- </w:t>
      </w:r>
      <w:r w:rsidRPr="009F73F7">
        <w:rPr>
          <w:rFonts w:asciiTheme="minorHAnsi" w:hAnsiTheme="minorHAnsi" w:cstheme="minorHAnsi"/>
          <w:sz w:val="22"/>
          <w:szCs w:val="22"/>
        </w:rPr>
        <w:t>bierność zawodowa</w:t>
      </w:r>
      <w:r w:rsidRPr="009F73F7">
        <w:rPr>
          <w:rFonts w:asciiTheme="minorHAnsi" w:hAnsiTheme="minorHAnsi" w:cstheme="minorHAnsi"/>
          <w:sz w:val="22"/>
          <w:szCs w:val="22"/>
        </w:rPr>
        <w:t xml:space="preserve"> +4 pkt.,</w:t>
      </w:r>
    </w:p>
    <w:p w:rsidR="009F73F7" w:rsidRPr="009F73F7" w:rsidRDefault="009F73F7" w:rsidP="009F73F7">
      <w:pPr>
        <w:pStyle w:val="p1"/>
        <w:ind w:firstLine="851"/>
        <w:rPr>
          <w:rFonts w:asciiTheme="minorHAnsi" w:hAnsiTheme="minorHAnsi" w:cstheme="minorHAnsi"/>
          <w:sz w:val="22"/>
          <w:szCs w:val="22"/>
        </w:rPr>
      </w:pPr>
      <w:r w:rsidRPr="009F73F7">
        <w:rPr>
          <w:rFonts w:asciiTheme="minorHAnsi" w:hAnsiTheme="minorHAnsi" w:cstheme="minorHAnsi"/>
          <w:sz w:val="22"/>
          <w:szCs w:val="22"/>
        </w:rPr>
        <w:t xml:space="preserve">- </w:t>
      </w:r>
      <w:r w:rsidRPr="009F73F7">
        <w:rPr>
          <w:rFonts w:asciiTheme="minorHAnsi" w:hAnsiTheme="minorHAnsi" w:cstheme="minorHAnsi"/>
          <w:sz w:val="22"/>
          <w:szCs w:val="22"/>
        </w:rPr>
        <w:t>niski poz</w:t>
      </w:r>
      <w:r w:rsidRPr="009F73F7">
        <w:rPr>
          <w:rFonts w:asciiTheme="minorHAnsi" w:hAnsiTheme="minorHAnsi" w:cstheme="minorHAnsi"/>
          <w:sz w:val="22"/>
          <w:szCs w:val="22"/>
        </w:rPr>
        <w:t>iom</w:t>
      </w:r>
      <w:r w:rsidRPr="009F73F7">
        <w:rPr>
          <w:rFonts w:asciiTheme="minorHAnsi" w:hAnsiTheme="minorHAnsi" w:cstheme="minorHAnsi"/>
          <w:sz w:val="22"/>
          <w:szCs w:val="22"/>
        </w:rPr>
        <w:t xml:space="preserve"> kwalifikacji (</w:t>
      </w:r>
      <w:proofErr w:type="gramStart"/>
      <w:r w:rsidRPr="009F73F7">
        <w:rPr>
          <w:rFonts w:asciiTheme="minorHAnsi" w:hAnsiTheme="minorHAnsi" w:cstheme="minorHAnsi"/>
          <w:sz w:val="22"/>
          <w:szCs w:val="22"/>
        </w:rPr>
        <w:t>wyksz</w:t>
      </w:r>
      <w:r w:rsidRPr="009F73F7">
        <w:rPr>
          <w:rFonts w:asciiTheme="minorHAnsi" w:hAnsiTheme="minorHAnsi" w:cstheme="minorHAnsi"/>
          <w:sz w:val="22"/>
          <w:szCs w:val="22"/>
        </w:rPr>
        <w:t xml:space="preserve">tałcenie </w:t>
      </w:r>
      <w:r w:rsidRPr="009F73F7">
        <w:rPr>
          <w:rFonts w:asciiTheme="minorHAnsi" w:hAnsiTheme="minorHAnsi" w:cstheme="minorHAnsi"/>
          <w:sz w:val="22"/>
          <w:szCs w:val="22"/>
        </w:rPr>
        <w:t xml:space="preserve"> ISCED</w:t>
      </w:r>
      <w:proofErr w:type="gramEnd"/>
      <w:r w:rsidRPr="009F73F7">
        <w:rPr>
          <w:rFonts w:asciiTheme="minorHAnsi" w:hAnsiTheme="minorHAnsi" w:cstheme="minorHAnsi"/>
          <w:sz w:val="22"/>
          <w:szCs w:val="22"/>
        </w:rPr>
        <w:t xml:space="preserve"> 3 lub poniżej)</w:t>
      </w:r>
      <w:r w:rsidRPr="009F73F7">
        <w:rPr>
          <w:rFonts w:asciiTheme="minorHAnsi" w:hAnsiTheme="minorHAnsi" w:cstheme="minorHAnsi"/>
          <w:sz w:val="22"/>
          <w:szCs w:val="22"/>
        </w:rPr>
        <w:t xml:space="preserve"> + 4 pkt.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9F73F7" w:rsidRPr="009F73F7" w:rsidRDefault="009F73F7" w:rsidP="009F73F7">
      <w:pPr>
        <w:pStyle w:val="p1"/>
        <w:ind w:firstLine="851"/>
        <w:rPr>
          <w:rFonts w:asciiTheme="minorHAnsi" w:hAnsiTheme="minorHAnsi" w:cstheme="minorHAnsi"/>
          <w:sz w:val="22"/>
          <w:szCs w:val="22"/>
        </w:rPr>
      </w:pPr>
      <w:r w:rsidRPr="009F73F7">
        <w:rPr>
          <w:rFonts w:asciiTheme="minorHAnsi" w:hAnsiTheme="minorHAnsi" w:cstheme="minorHAnsi"/>
          <w:sz w:val="22"/>
          <w:szCs w:val="22"/>
        </w:rPr>
        <w:t>-</w:t>
      </w:r>
      <w:r w:rsidRPr="009F73F7">
        <w:rPr>
          <w:rFonts w:asciiTheme="minorHAnsi" w:hAnsiTheme="minorHAnsi" w:cstheme="minorHAnsi"/>
          <w:sz w:val="22"/>
          <w:szCs w:val="22"/>
        </w:rPr>
        <w:t xml:space="preserve"> </w:t>
      </w:r>
      <w:r w:rsidRPr="009F73F7">
        <w:rPr>
          <w:rFonts w:asciiTheme="minorHAnsi" w:hAnsiTheme="minorHAnsi" w:cstheme="minorHAnsi"/>
          <w:sz w:val="22"/>
          <w:szCs w:val="22"/>
        </w:rPr>
        <w:t xml:space="preserve">wiek po 60 r.ż. </w:t>
      </w:r>
      <w:r w:rsidRPr="009F73F7">
        <w:rPr>
          <w:rFonts w:asciiTheme="minorHAnsi" w:hAnsiTheme="minorHAnsi" w:cstheme="minorHAnsi"/>
          <w:sz w:val="22"/>
          <w:szCs w:val="22"/>
        </w:rPr>
        <w:t xml:space="preserve">+ </w:t>
      </w:r>
      <w:r w:rsidRPr="009F73F7">
        <w:rPr>
          <w:rFonts w:asciiTheme="minorHAnsi" w:hAnsiTheme="minorHAnsi" w:cstheme="minorHAnsi"/>
          <w:sz w:val="22"/>
          <w:szCs w:val="22"/>
        </w:rPr>
        <w:t>2pkt</w:t>
      </w:r>
      <w:r>
        <w:rPr>
          <w:rFonts w:asciiTheme="minorHAnsi" w:hAnsiTheme="minorHAnsi" w:cstheme="minorHAnsi"/>
          <w:sz w:val="22"/>
          <w:szCs w:val="22"/>
        </w:rPr>
        <w:t>.,</w:t>
      </w:r>
    </w:p>
    <w:p w:rsidR="009F73F7" w:rsidRPr="009F73F7" w:rsidRDefault="009F73F7" w:rsidP="009F73F7">
      <w:pPr>
        <w:pStyle w:val="p1"/>
        <w:ind w:firstLine="851"/>
        <w:rPr>
          <w:rFonts w:asciiTheme="minorHAnsi" w:hAnsiTheme="minorHAnsi" w:cstheme="minorHAnsi"/>
          <w:sz w:val="22"/>
          <w:szCs w:val="22"/>
        </w:rPr>
      </w:pPr>
      <w:r w:rsidRPr="009F73F7">
        <w:rPr>
          <w:rFonts w:asciiTheme="minorHAnsi" w:hAnsiTheme="minorHAnsi" w:cstheme="minorHAnsi"/>
          <w:sz w:val="22"/>
          <w:szCs w:val="22"/>
        </w:rPr>
        <w:t>-</w:t>
      </w:r>
      <w:r w:rsidRPr="009F73F7">
        <w:rPr>
          <w:rFonts w:asciiTheme="minorHAnsi" w:hAnsiTheme="minorHAnsi" w:cstheme="minorHAnsi"/>
          <w:sz w:val="22"/>
          <w:szCs w:val="22"/>
        </w:rPr>
        <w:t xml:space="preserve"> </w:t>
      </w:r>
      <w:r w:rsidRPr="009F73F7">
        <w:rPr>
          <w:rFonts w:asciiTheme="minorHAnsi" w:hAnsiTheme="minorHAnsi" w:cstheme="minorHAnsi"/>
          <w:sz w:val="22"/>
          <w:szCs w:val="22"/>
        </w:rPr>
        <w:t xml:space="preserve">status ON </w:t>
      </w:r>
      <w:r w:rsidRPr="009F73F7">
        <w:rPr>
          <w:rFonts w:asciiTheme="minorHAnsi" w:hAnsiTheme="minorHAnsi" w:cstheme="minorHAnsi"/>
          <w:sz w:val="22"/>
          <w:szCs w:val="22"/>
        </w:rPr>
        <w:t xml:space="preserve">+ </w:t>
      </w:r>
      <w:r w:rsidRPr="009F73F7">
        <w:rPr>
          <w:rFonts w:asciiTheme="minorHAnsi" w:hAnsiTheme="minorHAnsi" w:cstheme="minorHAnsi"/>
          <w:sz w:val="22"/>
          <w:szCs w:val="22"/>
        </w:rPr>
        <w:t>1pkt</w:t>
      </w:r>
      <w:r>
        <w:rPr>
          <w:rFonts w:asciiTheme="minorHAnsi" w:hAnsiTheme="minorHAnsi" w:cstheme="minorHAnsi"/>
          <w:sz w:val="22"/>
          <w:szCs w:val="22"/>
        </w:rPr>
        <w:t>.,</w:t>
      </w:r>
      <w:r w:rsidRPr="009F73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73F7" w:rsidRPr="009F73F7" w:rsidRDefault="009F73F7" w:rsidP="009F73F7">
      <w:pPr>
        <w:pStyle w:val="p1"/>
        <w:ind w:firstLine="851"/>
        <w:rPr>
          <w:rFonts w:asciiTheme="minorHAnsi" w:hAnsiTheme="minorHAnsi" w:cstheme="minorHAnsi"/>
          <w:sz w:val="22"/>
          <w:szCs w:val="22"/>
        </w:rPr>
      </w:pPr>
      <w:r w:rsidRPr="009F73F7">
        <w:rPr>
          <w:rFonts w:asciiTheme="minorHAnsi" w:hAnsiTheme="minorHAnsi" w:cstheme="minorHAnsi"/>
          <w:sz w:val="22"/>
          <w:szCs w:val="22"/>
        </w:rPr>
        <w:t>-</w:t>
      </w:r>
      <w:r w:rsidRPr="009F73F7">
        <w:rPr>
          <w:rFonts w:asciiTheme="minorHAnsi" w:hAnsiTheme="minorHAnsi" w:cstheme="minorHAnsi"/>
          <w:sz w:val="22"/>
          <w:szCs w:val="22"/>
        </w:rPr>
        <w:t xml:space="preserve"> </w:t>
      </w:r>
      <w:r w:rsidRPr="009F73F7">
        <w:rPr>
          <w:rFonts w:asciiTheme="minorHAnsi" w:hAnsiTheme="minorHAnsi" w:cstheme="minorHAnsi"/>
          <w:sz w:val="22"/>
          <w:szCs w:val="22"/>
        </w:rPr>
        <w:t xml:space="preserve">Kobiety </w:t>
      </w:r>
      <w:r w:rsidRPr="009F73F7">
        <w:rPr>
          <w:rFonts w:asciiTheme="minorHAnsi" w:hAnsiTheme="minorHAnsi" w:cstheme="minorHAnsi"/>
          <w:sz w:val="22"/>
          <w:szCs w:val="22"/>
        </w:rPr>
        <w:t>+</w:t>
      </w:r>
      <w:r w:rsidRPr="009F73F7">
        <w:rPr>
          <w:rFonts w:asciiTheme="minorHAnsi" w:hAnsiTheme="minorHAnsi" w:cstheme="minorHAnsi"/>
          <w:sz w:val="22"/>
          <w:szCs w:val="22"/>
        </w:rPr>
        <w:t>3pkt</w:t>
      </w:r>
      <w:r>
        <w:rPr>
          <w:rFonts w:asciiTheme="minorHAnsi" w:hAnsiTheme="minorHAnsi" w:cstheme="minorHAnsi"/>
          <w:sz w:val="22"/>
          <w:szCs w:val="22"/>
        </w:rPr>
        <w:t>.,</w:t>
      </w:r>
    </w:p>
    <w:p w:rsidR="009F73F7" w:rsidRDefault="009F73F7" w:rsidP="009F73F7">
      <w:pPr>
        <w:pStyle w:val="p1"/>
      </w:pP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before="21" w:line="259" w:lineRule="auto"/>
        <w:ind w:right="140"/>
      </w:pPr>
      <w:r>
        <w:t>Ostateczną</w:t>
      </w:r>
      <w:r>
        <w:rPr>
          <w:spacing w:val="75"/>
          <w:w w:val="150"/>
        </w:rPr>
        <w:t xml:space="preserve"> </w:t>
      </w:r>
      <w:r>
        <w:t>liczbę</w:t>
      </w:r>
      <w:r>
        <w:rPr>
          <w:spacing w:val="75"/>
          <w:w w:val="150"/>
        </w:rPr>
        <w:t xml:space="preserve"> </w:t>
      </w:r>
      <w:r>
        <w:t>przyznanych</w:t>
      </w:r>
      <w:r>
        <w:rPr>
          <w:spacing w:val="74"/>
          <w:w w:val="150"/>
        </w:rPr>
        <w:t xml:space="preserve"> </w:t>
      </w:r>
      <w:r>
        <w:t>punktów</w:t>
      </w:r>
      <w:r>
        <w:rPr>
          <w:spacing w:val="75"/>
          <w:w w:val="150"/>
        </w:rPr>
        <w:t xml:space="preserve"> </w:t>
      </w:r>
      <w:r>
        <w:t>stanowi</w:t>
      </w:r>
      <w:r>
        <w:rPr>
          <w:spacing w:val="75"/>
          <w:w w:val="150"/>
        </w:rPr>
        <w:t xml:space="preserve"> </w:t>
      </w:r>
      <w:r>
        <w:t>suma</w:t>
      </w:r>
      <w:r>
        <w:rPr>
          <w:spacing w:val="75"/>
          <w:w w:val="150"/>
        </w:rPr>
        <w:t xml:space="preserve"> </w:t>
      </w:r>
      <w:r>
        <w:t>punktów</w:t>
      </w:r>
      <w:r>
        <w:rPr>
          <w:spacing w:val="73"/>
          <w:w w:val="150"/>
        </w:rPr>
        <w:t xml:space="preserve"> </w:t>
      </w:r>
      <w:r>
        <w:t>z</w:t>
      </w:r>
      <w:r>
        <w:rPr>
          <w:spacing w:val="74"/>
          <w:w w:val="150"/>
        </w:rPr>
        <w:t xml:space="preserve"> </w:t>
      </w:r>
      <w:r>
        <w:t>opinii</w:t>
      </w:r>
      <w:r>
        <w:rPr>
          <w:spacing w:val="74"/>
          <w:w w:val="150"/>
        </w:rPr>
        <w:t xml:space="preserve"> </w:t>
      </w:r>
      <w:r>
        <w:t>Psychologa i</w:t>
      </w:r>
      <w:r>
        <w:rPr>
          <w:spacing w:val="40"/>
        </w:rPr>
        <w:t xml:space="preserve"> </w:t>
      </w:r>
      <w:r>
        <w:t>punktów</w:t>
      </w:r>
      <w:r>
        <w:rPr>
          <w:spacing w:val="40"/>
        </w:rPr>
        <w:t xml:space="preserve"> </w:t>
      </w:r>
      <w:r>
        <w:t>premiujących</w:t>
      </w:r>
      <w:r>
        <w:rPr>
          <w:spacing w:val="40"/>
        </w:rPr>
        <w:t xml:space="preserve"> </w:t>
      </w:r>
      <w:r>
        <w:t>(maksymalnie</w:t>
      </w:r>
      <w:r>
        <w:rPr>
          <w:spacing w:val="40"/>
        </w:rPr>
        <w:t xml:space="preserve"> </w:t>
      </w:r>
      <w:r w:rsidR="009F73F7">
        <w:t>34</w:t>
      </w:r>
      <w:r>
        <w:rPr>
          <w:spacing w:val="40"/>
        </w:rPr>
        <w:t xml:space="preserve"> </w:t>
      </w:r>
      <w:r>
        <w:t>punkty).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równej</w:t>
      </w:r>
      <w:r>
        <w:rPr>
          <w:spacing w:val="40"/>
        </w:rPr>
        <w:t xml:space="preserve"> </w:t>
      </w:r>
      <w:r>
        <w:t>liczby</w:t>
      </w:r>
      <w:r>
        <w:rPr>
          <w:spacing w:val="40"/>
        </w:rPr>
        <w:t xml:space="preserve"> </w:t>
      </w:r>
      <w:r>
        <w:t>punktów</w:t>
      </w:r>
      <w:r>
        <w:rPr>
          <w:spacing w:val="4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miejscu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liście</w:t>
      </w:r>
      <w:r>
        <w:rPr>
          <w:spacing w:val="80"/>
          <w:w w:val="150"/>
        </w:rPr>
        <w:t xml:space="preserve"> </w:t>
      </w:r>
      <w:r>
        <w:t>decyduje</w:t>
      </w:r>
      <w:r>
        <w:rPr>
          <w:spacing w:val="80"/>
          <w:w w:val="150"/>
        </w:rPr>
        <w:t xml:space="preserve"> </w:t>
      </w:r>
      <w:r>
        <w:t>przynależność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grup</w:t>
      </w:r>
      <w:r>
        <w:rPr>
          <w:spacing w:val="80"/>
          <w:w w:val="150"/>
        </w:rPr>
        <w:t xml:space="preserve"> </w:t>
      </w:r>
      <w:r>
        <w:t>premiowanych</w:t>
      </w:r>
      <w:r>
        <w:rPr>
          <w:spacing w:val="80"/>
          <w:w w:val="150"/>
        </w:rPr>
        <w:t xml:space="preserve"> </w:t>
      </w:r>
      <w:r>
        <w:t>(wymienionych w punkcie 11).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37"/>
      </w:pPr>
      <w:r>
        <w:t>Komisja rekrutacyjna sporządzi protokół z rekrutacji, utworzy listę rankingową i listę rezerwową Kandydatów/</w:t>
      </w:r>
      <w:proofErr w:type="spellStart"/>
      <w:r>
        <w:t>ek</w:t>
      </w:r>
      <w:proofErr w:type="spellEnd"/>
      <w:r>
        <w:t>. O wynikach rekrutacji Kandydaci/</w:t>
      </w:r>
      <w:proofErr w:type="spellStart"/>
      <w:r>
        <w:t>tki</w:t>
      </w:r>
      <w:proofErr w:type="spellEnd"/>
      <w:r>
        <w:t xml:space="preserve"> zostaną poinformowani/e mailowo lub telefonicznie. Anonimowa lista osób zakwalifikowanych do projektu zostanie zamieszczona na stronie internetowej projektu.</w:t>
      </w:r>
    </w:p>
    <w:p w:rsidR="00EE7AF9" w:rsidRDefault="00000000">
      <w:pPr>
        <w:pStyle w:val="Akapitzlist"/>
        <w:numPr>
          <w:ilvl w:val="0"/>
          <w:numId w:val="13"/>
        </w:numPr>
        <w:tabs>
          <w:tab w:val="left" w:pos="719"/>
          <w:tab w:val="left" w:pos="721"/>
        </w:tabs>
        <w:spacing w:line="259" w:lineRule="auto"/>
        <w:ind w:right="141"/>
      </w:pPr>
      <w:r>
        <w:t xml:space="preserve">Kandydatom/kom niezakwalifikowanym do projektu z powodu </w:t>
      </w:r>
      <w:proofErr w:type="gramStart"/>
      <w:r>
        <w:t>nie spełnienia</w:t>
      </w:r>
      <w:proofErr w:type="gramEnd"/>
      <w:r>
        <w:t xml:space="preserve"> kryteriów </w:t>
      </w:r>
      <w:proofErr w:type="gramStart"/>
      <w:r>
        <w:t>formalnych</w:t>
      </w:r>
      <w:r>
        <w:rPr>
          <w:spacing w:val="68"/>
        </w:rPr>
        <w:t xml:space="preserve">  </w:t>
      </w:r>
      <w:r>
        <w:t>i</w:t>
      </w:r>
      <w:proofErr w:type="gramEnd"/>
      <w:r>
        <w:t>/</w:t>
      </w:r>
      <w:proofErr w:type="gramStart"/>
      <w:r>
        <w:t>lub</w:t>
      </w:r>
      <w:r>
        <w:rPr>
          <w:spacing w:val="68"/>
        </w:rPr>
        <w:t xml:space="preserve">  </w:t>
      </w:r>
      <w:r>
        <w:t>merytorycznych</w:t>
      </w:r>
      <w:proofErr w:type="gramEnd"/>
      <w:r>
        <w:rPr>
          <w:spacing w:val="69"/>
        </w:rPr>
        <w:t xml:space="preserve">  </w:t>
      </w:r>
      <w:proofErr w:type="gramStart"/>
      <w:r>
        <w:t>zostaną</w:t>
      </w:r>
      <w:r>
        <w:rPr>
          <w:spacing w:val="68"/>
        </w:rPr>
        <w:t xml:space="preserve">  </w:t>
      </w:r>
      <w:r>
        <w:t>przedstawione</w:t>
      </w:r>
      <w:proofErr w:type="gramEnd"/>
      <w:r>
        <w:rPr>
          <w:spacing w:val="68"/>
        </w:rPr>
        <w:t xml:space="preserve">  </w:t>
      </w:r>
      <w:proofErr w:type="gramStart"/>
      <w:r>
        <w:t>wyniki</w:t>
      </w:r>
      <w:r>
        <w:rPr>
          <w:spacing w:val="68"/>
        </w:rPr>
        <w:t xml:space="preserve">  </w:t>
      </w:r>
      <w:r>
        <w:t>diagnozy</w:t>
      </w:r>
      <w:proofErr w:type="gramEnd"/>
      <w:r>
        <w:rPr>
          <w:spacing w:val="68"/>
        </w:rPr>
        <w:t xml:space="preserve">  </w:t>
      </w:r>
      <w:r>
        <w:t>wraz z uzasadnieniem i wskazane inne formy rozwoju.</w:t>
      </w:r>
    </w:p>
    <w:p w:rsidR="00EE7AF9" w:rsidRDefault="00000000">
      <w:pPr>
        <w:spacing w:before="159"/>
        <w:ind w:left="1289" w:right="1430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4</w:t>
      </w:r>
    </w:p>
    <w:p w:rsidR="00EE7AF9" w:rsidRDefault="00000000">
      <w:pPr>
        <w:spacing w:before="19"/>
        <w:ind w:left="1289" w:right="1424"/>
        <w:jc w:val="center"/>
        <w:rPr>
          <w:b/>
        </w:rPr>
      </w:pPr>
      <w:r>
        <w:rPr>
          <w:b/>
        </w:rPr>
        <w:t>Zakres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wsparcia</w:t>
      </w:r>
    </w:p>
    <w:p w:rsidR="00EE7AF9" w:rsidRDefault="00000000">
      <w:pPr>
        <w:spacing w:before="183"/>
        <w:ind w:left="1"/>
        <w:rPr>
          <w:b/>
        </w:rPr>
      </w:pPr>
      <w:r>
        <w:rPr>
          <w:b/>
        </w:rPr>
        <w:t>Zadanie</w:t>
      </w:r>
      <w:r>
        <w:rPr>
          <w:b/>
          <w:spacing w:val="-7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r>
        <w:rPr>
          <w:b/>
        </w:rPr>
        <w:t>Przeprowadzenie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III</w:t>
      </w:r>
      <w:r>
        <w:rPr>
          <w:b/>
          <w:spacing w:val="-6"/>
        </w:rPr>
        <w:t xml:space="preserve"> </w:t>
      </w:r>
      <w:r>
        <w:rPr>
          <w:b/>
        </w:rPr>
        <w:t>etapu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DIAGNOZY</w:t>
      </w:r>
    </w:p>
    <w:p w:rsidR="00EE7AF9" w:rsidRDefault="00000000">
      <w:pPr>
        <w:pStyle w:val="Akapitzlist"/>
        <w:numPr>
          <w:ilvl w:val="0"/>
          <w:numId w:val="10"/>
        </w:numPr>
        <w:tabs>
          <w:tab w:val="left" w:pos="719"/>
        </w:tabs>
        <w:spacing w:before="21"/>
        <w:ind w:left="719" w:hanging="358"/>
      </w:pPr>
      <w:r>
        <w:t>Warunkiem</w:t>
      </w:r>
      <w:r>
        <w:rPr>
          <w:spacing w:val="-7"/>
        </w:rPr>
        <w:t xml:space="preserve"> </w:t>
      </w:r>
      <w:r>
        <w:t>przystąpienia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zakwalifikowanie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projekcie.</w:t>
      </w:r>
    </w:p>
    <w:p w:rsidR="00EE7AF9" w:rsidRDefault="00EE7AF9">
      <w:pPr>
        <w:pStyle w:val="Akapitzlist"/>
        <w:sectPr w:rsidR="00EE7AF9"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pStyle w:val="Akapitzlist"/>
        <w:numPr>
          <w:ilvl w:val="0"/>
          <w:numId w:val="10"/>
        </w:numPr>
        <w:tabs>
          <w:tab w:val="left" w:pos="719"/>
          <w:tab w:val="left" w:pos="721"/>
        </w:tabs>
        <w:spacing w:line="259" w:lineRule="auto"/>
        <w:ind w:right="142"/>
      </w:pPr>
      <w:r>
        <w:lastRenderedPageBreak/>
        <w:t>Zadanie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realizowane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indywidualnego</w:t>
      </w:r>
      <w:r>
        <w:rPr>
          <w:spacing w:val="40"/>
        </w:rPr>
        <w:t xml:space="preserve"> </w:t>
      </w:r>
      <w:r>
        <w:t>spotkania</w:t>
      </w:r>
      <w:r>
        <w:rPr>
          <w:spacing w:val="40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40"/>
        </w:rPr>
        <w:t xml:space="preserve"> </w:t>
      </w:r>
      <w:r>
        <w:t xml:space="preserve">Projektu z Diagnostą - doradcą zawodowym, w wymiarze </w:t>
      </w:r>
      <w:r w:rsidR="007703E1">
        <w:t>8</w:t>
      </w:r>
      <w:r>
        <w:t xml:space="preserve"> godzin zegarowych</w:t>
      </w:r>
      <w:r>
        <w:rPr>
          <w:spacing w:val="40"/>
        </w:rPr>
        <w:t xml:space="preserve"> </w:t>
      </w:r>
      <w:r>
        <w:t>(</w:t>
      </w:r>
      <w:r w:rsidR="007703E1">
        <w:t>4</w:t>
      </w:r>
      <w:r>
        <w:t xml:space="preserve"> spotkanie po 2 godziny zegarowe dla 1 Uczestnika/</w:t>
      </w:r>
      <w:proofErr w:type="spellStart"/>
      <w:r>
        <w:t>czki</w:t>
      </w:r>
      <w:proofErr w:type="spellEnd"/>
      <w:r>
        <w:t xml:space="preserve"> Projektu).</w:t>
      </w:r>
    </w:p>
    <w:p w:rsidR="009F73F7" w:rsidRPr="007703E1" w:rsidRDefault="009F73F7" w:rsidP="007703E1">
      <w:pPr>
        <w:pStyle w:val="p1"/>
        <w:ind w:left="721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Doradca - 4h/os:</w:t>
      </w:r>
    </w:p>
    <w:p w:rsidR="009F73F7" w:rsidRPr="007703E1" w:rsidRDefault="009F73F7" w:rsidP="009F73F7">
      <w:pPr>
        <w:pStyle w:val="p1"/>
        <w:ind w:left="721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-Etap II - III: przygotowanie IŚR, badanie umiejętności podstawowych, opracowanie planu</w:t>
      </w:r>
    </w:p>
    <w:p w:rsidR="009F73F7" w:rsidRPr="007703E1" w:rsidRDefault="009F73F7" w:rsidP="009F73F7">
      <w:pPr>
        <w:pStyle w:val="p1"/>
        <w:ind w:left="721"/>
        <w:rPr>
          <w:rFonts w:asciiTheme="minorHAnsi" w:hAnsiTheme="minorHAnsi" w:cstheme="minorHAnsi"/>
          <w:sz w:val="22"/>
          <w:szCs w:val="22"/>
        </w:rPr>
      </w:pPr>
      <w:proofErr w:type="spellStart"/>
      <w:r w:rsidRPr="007703E1">
        <w:rPr>
          <w:rFonts w:asciiTheme="minorHAnsi" w:hAnsiTheme="minorHAnsi" w:cstheme="minorHAnsi"/>
          <w:sz w:val="22"/>
          <w:szCs w:val="22"/>
        </w:rPr>
        <w:t>Coach</w:t>
      </w:r>
      <w:proofErr w:type="spellEnd"/>
      <w:r w:rsidRPr="007703E1">
        <w:rPr>
          <w:rFonts w:asciiTheme="minorHAnsi" w:hAnsiTheme="minorHAnsi" w:cstheme="minorHAnsi"/>
          <w:sz w:val="22"/>
          <w:szCs w:val="22"/>
        </w:rPr>
        <w:t xml:space="preserve"> - 4h/os:</w:t>
      </w:r>
    </w:p>
    <w:p w:rsidR="009F73F7" w:rsidRPr="007703E1" w:rsidRDefault="009F73F7" w:rsidP="007703E1">
      <w:pPr>
        <w:pStyle w:val="p1"/>
        <w:ind w:left="721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-motywacja do wytrwania w zaplanowanych działaniach,</w:t>
      </w:r>
    </w:p>
    <w:p w:rsidR="009F73F7" w:rsidRPr="007703E1" w:rsidRDefault="009F73F7" w:rsidP="007703E1">
      <w:pPr>
        <w:pStyle w:val="p1"/>
        <w:ind w:left="721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-wspieranie osoby w czasie realizacji kierunku rozwoju umiejętności i wdrażania planu</w:t>
      </w:r>
    </w:p>
    <w:p w:rsidR="00EE7AF9" w:rsidRDefault="00000000">
      <w:pPr>
        <w:spacing w:before="158"/>
        <w:ind w:left="709"/>
        <w:jc w:val="both"/>
        <w:rPr>
          <w:b/>
        </w:rPr>
      </w:pPr>
      <w:r>
        <w:rPr>
          <w:b/>
        </w:rPr>
        <w:t>Zadanie</w:t>
      </w:r>
      <w:r>
        <w:rPr>
          <w:b/>
          <w:spacing w:val="-5"/>
        </w:rPr>
        <w:t xml:space="preserve"> </w:t>
      </w:r>
      <w:r>
        <w:rPr>
          <w:b/>
        </w:rPr>
        <w:t>2:</w:t>
      </w:r>
      <w:r>
        <w:rPr>
          <w:b/>
          <w:spacing w:val="-4"/>
        </w:rPr>
        <w:t xml:space="preserve"> </w:t>
      </w:r>
      <w:r w:rsidR="007703E1" w:rsidRPr="007703E1">
        <w:rPr>
          <w:b/>
        </w:rPr>
        <w:t>Przeprowadzenie szkolenia wraz z walidacją</w:t>
      </w:r>
    </w:p>
    <w:p w:rsidR="00EE7AF9" w:rsidRDefault="00000000" w:rsidP="007703E1">
      <w:pPr>
        <w:tabs>
          <w:tab w:val="left" w:pos="1427"/>
          <w:tab w:val="left" w:pos="1429"/>
        </w:tabs>
        <w:spacing w:before="22" w:line="259" w:lineRule="auto"/>
        <w:ind w:left="709" w:right="134"/>
      </w:pPr>
      <w:r>
        <w:t>W ramach zadania zostanie utworzonych 5 grup szkoleniowych (średnio 1</w:t>
      </w:r>
      <w:r w:rsidR="007703E1">
        <w:t>2</w:t>
      </w:r>
      <w:r>
        <w:t>- osobowych</w:t>
      </w:r>
      <w:r w:rsidR="007703E1">
        <w:t>)</w:t>
      </w:r>
    </w:p>
    <w:p w:rsidR="007703E1" w:rsidRDefault="007703E1" w:rsidP="007703E1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 xml:space="preserve">Każdy UP weźmie udział w średnio 3 szkoleniach (18h na szkolenie) (szacunkowo od 2 do </w:t>
      </w:r>
      <w:proofErr w:type="gramStart"/>
      <w:r w:rsidRPr="007703E1">
        <w:rPr>
          <w:rFonts w:asciiTheme="minorHAnsi" w:hAnsiTheme="minorHAnsi" w:cstheme="minorHAnsi"/>
          <w:sz w:val="22"/>
          <w:szCs w:val="22"/>
        </w:rPr>
        <w:t>4)-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03E1">
        <w:rPr>
          <w:rFonts w:asciiTheme="minorHAnsi" w:hAnsiTheme="minorHAnsi" w:cstheme="minorHAnsi"/>
          <w:sz w:val="22"/>
          <w:szCs w:val="22"/>
        </w:rPr>
        <w:t>tematyka i ostateczna ilość szkoleń uzależniona od wyników diagnozy indywidualnej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703E1" w:rsidRDefault="007703E1" w:rsidP="007703E1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Każde szkolenie zakończy się egzaminem (proces walidacji mający na celu sprawdzenie czego</w:t>
      </w:r>
      <w:r w:rsidRPr="007703E1">
        <w:rPr>
          <w:rFonts w:asciiTheme="minorHAnsi" w:hAnsiTheme="minorHAnsi" w:cstheme="minorHAnsi"/>
          <w:sz w:val="22"/>
          <w:szCs w:val="22"/>
        </w:rPr>
        <w:t xml:space="preserve"> </w:t>
      </w:r>
      <w:r w:rsidRPr="007703E1">
        <w:rPr>
          <w:rFonts w:asciiTheme="minorHAnsi" w:hAnsiTheme="minorHAnsi" w:cstheme="minorHAnsi"/>
          <w:sz w:val="22"/>
          <w:szCs w:val="22"/>
        </w:rPr>
        <w:t>nauczył się uczestnik, czy określone umiejętności zostały osiągnięte.</w:t>
      </w:r>
    </w:p>
    <w:p w:rsidR="007703E1" w:rsidRDefault="007703E1" w:rsidP="007703E1">
      <w:pPr>
        <w:pStyle w:val="p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Obszar szkoleniowy: -szkolenia/kursy podnoszące umiejętności podstawowe (kompetencje) (w 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03E1">
        <w:rPr>
          <w:rFonts w:asciiTheme="minorHAnsi" w:hAnsiTheme="minorHAnsi" w:cstheme="minorHAnsi"/>
          <w:sz w:val="22"/>
          <w:szCs w:val="22"/>
        </w:rPr>
        <w:t>cyfrowe) - w szczególności (zgodnie z diagnozą):</w:t>
      </w:r>
    </w:p>
    <w:p w:rsidR="007703E1" w:rsidRPr="007703E1" w:rsidRDefault="007703E1" w:rsidP="007703E1">
      <w:pPr>
        <w:pStyle w:val="p1"/>
        <w:ind w:left="1429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-Pielęgnacja i wizerunek osobisty -Zdrowe odżywianie/przygotowywanie planów żywienia, -Planowanie budżetu domowego, -Kompetencje społeczne, -Bezpieczeństwo w Internecie</w:t>
      </w:r>
    </w:p>
    <w:p w:rsidR="007703E1" w:rsidRPr="003D437C" w:rsidRDefault="007703E1" w:rsidP="003D437C">
      <w:pPr>
        <w:pStyle w:val="p1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3D437C">
        <w:rPr>
          <w:rFonts w:asciiTheme="minorHAnsi" w:hAnsiTheme="minorHAnsi" w:cstheme="minorHAnsi"/>
          <w:b/>
          <w:bCs/>
          <w:sz w:val="22"/>
          <w:szCs w:val="22"/>
        </w:rPr>
        <w:t>ZAKRES:</w:t>
      </w:r>
    </w:p>
    <w:p w:rsidR="007703E1" w:rsidRPr="007703E1" w:rsidRDefault="007703E1" w:rsidP="003D437C">
      <w:pPr>
        <w:pStyle w:val="p1"/>
        <w:ind w:left="709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-54h dydakt</w:t>
      </w:r>
      <w:r>
        <w:rPr>
          <w:rFonts w:asciiTheme="minorHAnsi" w:hAnsiTheme="minorHAnsi" w:cstheme="minorHAnsi"/>
          <w:sz w:val="22"/>
          <w:szCs w:val="22"/>
        </w:rPr>
        <w:t xml:space="preserve">ycznych </w:t>
      </w:r>
      <w:r w:rsidRPr="007703E1">
        <w:rPr>
          <w:rFonts w:asciiTheme="minorHAnsi" w:hAnsiTheme="minorHAnsi" w:cstheme="minorHAnsi"/>
          <w:sz w:val="22"/>
          <w:szCs w:val="22"/>
        </w:rPr>
        <w:t xml:space="preserve">/UP (śr.9 dni szkol. po śr. 6h/dzień) x60UP </w:t>
      </w:r>
      <w:r w:rsidRPr="007703E1">
        <w:rPr>
          <w:rFonts w:asciiTheme="minorHAnsi" w:hAnsiTheme="minorHAnsi" w:cstheme="minorHAnsi"/>
          <w:sz w:val="22"/>
          <w:szCs w:val="22"/>
        </w:rPr>
        <w:t>zaj</w:t>
      </w:r>
      <w:r>
        <w:rPr>
          <w:rFonts w:asciiTheme="minorHAnsi" w:hAnsiTheme="minorHAnsi" w:cstheme="minorHAnsi"/>
          <w:sz w:val="22"/>
          <w:szCs w:val="22"/>
        </w:rPr>
        <w:t xml:space="preserve">ęcia </w:t>
      </w:r>
      <w:r w:rsidRPr="007703E1">
        <w:rPr>
          <w:rFonts w:asciiTheme="minorHAnsi" w:hAnsiTheme="minorHAnsi" w:cstheme="minorHAnsi"/>
          <w:sz w:val="22"/>
          <w:szCs w:val="22"/>
        </w:rPr>
        <w:t>grupowe (pon.-piątek lub piątek-</w:t>
      </w:r>
    </w:p>
    <w:p w:rsidR="007703E1" w:rsidRPr="007703E1" w:rsidRDefault="007703E1" w:rsidP="003D437C">
      <w:pPr>
        <w:pStyle w:val="p1"/>
        <w:ind w:left="709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>N</w:t>
      </w:r>
      <w:r w:rsidRPr="007703E1">
        <w:rPr>
          <w:rFonts w:asciiTheme="minorHAnsi" w:hAnsiTheme="minorHAnsi" w:cstheme="minorHAnsi"/>
          <w:sz w:val="22"/>
          <w:szCs w:val="22"/>
        </w:rPr>
        <w:t>iedz</w:t>
      </w:r>
      <w:r>
        <w:rPr>
          <w:rFonts w:asciiTheme="minorHAnsi" w:hAnsiTheme="minorHAnsi" w:cstheme="minorHAnsi"/>
          <w:sz w:val="22"/>
          <w:szCs w:val="22"/>
        </w:rPr>
        <w:t xml:space="preserve">iela </w:t>
      </w:r>
      <w:r w:rsidRPr="007703E1">
        <w:rPr>
          <w:rFonts w:asciiTheme="minorHAnsi" w:hAnsiTheme="minorHAnsi" w:cstheme="minorHAnsi"/>
          <w:sz w:val="22"/>
          <w:szCs w:val="22"/>
        </w:rPr>
        <w:t>uzależnione od możl</w:t>
      </w:r>
      <w:r>
        <w:rPr>
          <w:rFonts w:asciiTheme="minorHAnsi" w:hAnsiTheme="minorHAnsi" w:cstheme="minorHAnsi"/>
          <w:sz w:val="22"/>
          <w:szCs w:val="22"/>
        </w:rPr>
        <w:t xml:space="preserve">iwości </w:t>
      </w:r>
      <w:r w:rsidRPr="007703E1">
        <w:rPr>
          <w:rFonts w:asciiTheme="minorHAnsi" w:hAnsiTheme="minorHAnsi" w:cstheme="minorHAnsi"/>
          <w:sz w:val="22"/>
          <w:szCs w:val="22"/>
        </w:rPr>
        <w:t>UP)</w:t>
      </w:r>
    </w:p>
    <w:p w:rsidR="007703E1" w:rsidRPr="007703E1" w:rsidRDefault="007703E1" w:rsidP="003D437C">
      <w:pPr>
        <w:pStyle w:val="p1"/>
        <w:ind w:left="709"/>
        <w:rPr>
          <w:rFonts w:asciiTheme="minorHAnsi" w:hAnsiTheme="minorHAnsi" w:cstheme="minorHAnsi"/>
          <w:sz w:val="22"/>
          <w:szCs w:val="22"/>
        </w:rPr>
      </w:pPr>
      <w:r w:rsidRPr="007703E1">
        <w:rPr>
          <w:rFonts w:asciiTheme="minorHAnsi" w:hAnsiTheme="minorHAnsi" w:cstheme="minorHAnsi"/>
          <w:sz w:val="22"/>
          <w:szCs w:val="22"/>
        </w:rPr>
        <w:t xml:space="preserve">-program każdego </w:t>
      </w:r>
      <w:proofErr w:type="gramStart"/>
      <w:r w:rsidRPr="007703E1">
        <w:rPr>
          <w:rFonts w:asciiTheme="minorHAnsi" w:hAnsiTheme="minorHAnsi" w:cstheme="minorHAnsi"/>
          <w:sz w:val="22"/>
          <w:szCs w:val="22"/>
        </w:rPr>
        <w:t>szkol</w:t>
      </w:r>
      <w:r>
        <w:rPr>
          <w:rFonts w:asciiTheme="minorHAnsi" w:hAnsiTheme="minorHAnsi" w:cstheme="minorHAnsi"/>
          <w:sz w:val="22"/>
          <w:szCs w:val="22"/>
        </w:rPr>
        <w:t xml:space="preserve">enia </w:t>
      </w:r>
      <w:r w:rsidRPr="007703E1">
        <w:rPr>
          <w:rFonts w:asciiTheme="minorHAnsi" w:hAnsiTheme="minorHAnsi" w:cstheme="minorHAnsi"/>
          <w:sz w:val="22"/>
          <w:szCs w:val="22"/>
        </w:rPr>
        <w:t xml:space="preserve"> będzie</w:t>
      </w:r>
      <w:proofErr w:type="gramEnd"/>
      <w:r w:rsidRPr="007703E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703E1">
        <w:rPr>
          <w:rFonts w:asciiTheme="minorHAnsi" w:hAnsiTheme="minorHAnsi" w:cstheme="minorHAnsi"/>
          <w:sz w:val="22"/>
          <w:szCs w:val="22"/>
        </w:rPr>
        <w:t>dostos</w:t>
      </w:r>
      <w:r>
        <w:rPr>
          <w:rFonts w:asciiTheme="minorHAnsi" w:hAnsiTheme="minorHAnsi" w:cstheme="minorHAnsi"/>
          <w:sz w:val="22"/>
          <w:szCs w:val="22"/>
        </w:rPr>
        <w:t xml:space="preserve">tosowany </w:t>
      </w:r>
      <w:r w:rsidRPr="007703E1">
        <w:rPr>
          <w:rFonts w:asciiTheme="minorHAnsi" w:hAnsiTheme="minorHAnsi" w:cstheme="minorHAnsi"/>
          <w:sz w:val="22"/>
          <w:szCs w:val="22"/>
        </w:rPr>
        <w:t xml:space="preserve"> do</w:t>
      </w:r>
      <w:proofErr w:type="gramEnd"/>
      <w:r w:rsidRPr="007703E1">
        <w:rPr>
          <w:rFonts w:asciiTheme="minorHAnsi" w:hAnsiTheme="minorHAnsi" w:cstheme="minorHAnsi"/>
          <w:sz w:val="22"/>
          <w:szCs w:val="22"/>
        </w:rPr>
        <w:t xml:space="preserve"> potrzeb i poziomu wiedzy każdego UP, rodzaj szkolenia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03E1">
        <w:rPr>
          <w:rFonts w:asciiTheme="minorHAnsi" w:hAnsiTheme="minorHAnsi" w:cstheme="minorHAnsi"/>
          <w:sz w:val="22"/>
          <w:szCs w:val="22"/>
        </w:rPr>
        <w:t>i jego tematyka będzie ustalana podczas IŚR każdego UP</w:t>
      </w:r>
    </w:p>
    <w:p w:rsidR="00EE7AF9" w:rsidRDefault="003D437C" w:rsidP="003D437C">
      <w:pPr>
        <w:tabs>
          <w:tab w:val="left" w:pos="1427"/>
          <w:tab w:val="left" w:pos="1429"/>
        </w:tabs>
        <w:spacing w:line="259" w:lineRule="auto"/>
        <w:ind w:left="709" w:right="143"/>
      </w:pPr>
      <w:r>
        <w:t xml:space="preserve">- </w:t>
      </w:r>
      <w:r w:rsidR="00000000">
        <w:t>Uczestnikom/</w:t>
      </w:r>
      <w:proofErr w:type="spellStart"/>
      <w:r w:rsidR="00000000">
        <w:t>czkom</w:t>
      </w:r>
      <w:proofErr w:type="spellEnd"/>
      <w:r w:rsidR="00000000">
        <w:t xml:space="preserve"> w trakcie zajęć przysługuje wyżywienie, materiały szkoleniowe i piśmiennicze.</w:t>
      </w:r>
    </w:p>
    <w:p w:rsidR="00EE7AF9" w:rsidRDefault="00000000">
      <w:pPr>
        <w:pStyle w:val="Akapitzlist"/>
        <w:numPr>
          <w:ilvl w:val="0"/>
          <w:numId w:val="7"/>
        </w:numPr>
        <w:tabs>
          <w:tab w:val="left" w:pos="1427"/>
          <w:tab w:val="left" w:pos="1429"/>
        </w:tabs>
        <w:spacing w:line="259" w:lineRule="auto"/>
        <w:ind w:right="140"/>
      </w:pPr>
      <w:r>
        <w:t>Na</w:t>
      </w:r>
      <w:r>
        <w:rPr>
          <w:spacing w:val="-7"/>
        </w:rPr>
        <w:t xml:space="preserve"> </w:t>
      </w:r>
      <w:r>
        <w:t>zakończenie</w:t>
      </w:r>
      <w:r>
        <w:rPr>
          <w:spacing w:val="-7"/>
        </w:rPr>
        <w:t xml:space="preserve"> </w:t>
      </w:r>
      <w:r>
        <w:t>szkolenia</w:t>
      </w:r>
      <w:r>
        <w:rPr>
          <w:spacing w:val="-7"/>
        </w:rPr>
        <w:t xml:space="preserve"> </w:t>
      </w:r>
      <w:r>
        <w:t>przeprowadzony</w:t>
      </w:r>
      <w:r>
        <w:rPr>
          <w:spacing w:val="-7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sprawdzający</w:t>
      </w:r>
      <w:r>
        <w:rPr>
          <w:spacing w:val="-9"/>
        </w:rPr>
        <w:t xml:space="preserve"> </w:t>
      </w:r>
      <w:r>
        <w:t>poziom</w:t>
      </w:r>
      <w:r>
        <w:rPr>
          <w:spacing w:val="-9"/>
        </w:rPr>
        <w:t xml:space="preserve"> </w:t>
      </w:r>
      <w:r>
        <w:t>nabytej przez Uczestników/</w:t>
      </w:r>
      <w:proofErr w:type="spellStart"/>
      <w:r>
        <w:t>czki</w:t>
      </w:r>
      <w:proofErr w:type="spellEnd"/>
      <w:r>
        <w:t xml:space="preserve"> wiedzy i kompetencji. Efektem szkoleń będzie nabycie kompetencji potwierdzonych odpowiednim certyfikatem.</w:t>
      </w:r>
    </w:p>
    <w:p w:rsidR="00EE7AF9" w:rsidRDefault="00000000">
      <w:pPr>
        <w:pStyle w:val="Akapitzlist"/>
        <w:numPr>
          <w:ilvl w:val="0"/>
          <w:numId w:val="7"/>
        </w:numPr>
        <w:tabs>
          <w:tab w:val="left" w:pos="1427"/>
        </w:tabs>
        <w:spacing w:line="267" w:lineRule="exact"/>
        <w:ind w:left="1427" w:hanging="358"/>
      </w:pPr>
      <w:r>
        <w:t>Warunkiem</w:t>
      </w:r>
      <w:r>
        <w:rPr>
          <w:spacing w:val="-5"/>
        </w:rPr>
        <w:t xml:space="preserve"> </w:t>
      </w:r>
      <w:r>
        <w:t>ukończenia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min.</w:t>
      </w:r>
      <w:r>
        <w:rPr>
          <w:spacing w:val="-4"/>
        </w:rPr>
        <w:t xml:space="preserve"> </w:t>
      </w:r>
      <w:r>
        <w:t>80%</w:t>
      </w:r>
      <w:r>
        <w:rPr>
          <w:spacing w:val="-6"/>
        </w:rPr>
        <w:t xml:space="preserve"> </w:t>
      </w:r>
      <w:r>
        <w:t>frekwencja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rPr>
          <w:spacing w:val="-2"/>
        </w:rPr>
        <w:t>zajęć.</w:t>
      </w:r>
    </w:p>
    <w:p w:rsidR="00EE7AF9" w:rsidRDefault="00EE7AF9">
      <w:pPr>
        <w:pStyle w:val="Tekstpodstawowy"/>
        <w:spacing w:before="41"/>
        <w:ind w:left="0" w:firstLine="0"/>
        <w:jc w:val="left"/>
      </w:pPr>
    </w:p>
    <w:p w:rsidR="00EE7AF9" w:rsidRDefault="00000000">
      <w:pPr>
        <w:ind w:left="1428" w:right="141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5</w:t>
      </w:r>
    </w:p>
    <w:p w:rsidR="00EE7AF9" w:rsidRDefault="00000000">
      <w:pPr>
        <w:spacing w:before="22"/>
        <w:ind w:left="1426" w:right="141"/>
        <w:jc w:val="center"/>
        <w:rPr>
          <w:b/>
        </w:rPr>
      </w:pPr>
      <w:r>
        <w:rPr>
          <w:b/>
        </w:rPr>
        <w:t>Organizacja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wsparcia</w:t>
      </w:r>
    </w:p>
    <w:p w:rsidR="00EE7AF9" w:rsidRDefault="00EE7AF9">
      <w:pPr>
        <w:pStyle w:val="Tekstpodstawowy"/>
        <w:spacing w:before="44"/>
        <w:ind w:left="0" w:firstLine="0"/>
        <w:jc w:val="left"/>
        <w:rPr>
          <w:b/>
        </w:rPr>
      </w:pPr>
    </w:p>
    <w:p w:rsidR="00EE7AF9" w:rsidRDefault="00000000">
      <w:pPr>
        <w:pStyle w:val="Akapitzlist"/>
        <w:numPr>
          <w:ilvl w:val="0"/>
          <w:numId w:val="6"/>
        </w:numPr>
        <w:tabs>
          <w:tab w:val="left" w:pos="1427"/>
        </w:tabs>
        <w:ind w:left="1427" w:hanging="358"/>
      </w:pPr>
      <w:r>
        <w:t>Uczestnicy/</w:t>
      </w:r>
      <w:proofErr w:type="spellStart"/>
      <w:r>
        <w:t>czki</w:t>
      </w:r>
      <w:proofErr w:type="spellEnd"/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zostaną</w:t>
      </w:r>
      <w:r>
        <w:rPr>
          <w:spacing w:val="-6"/>
        </w:rPr>
        <w:t xml:space="preserve"> </w:t>
      </w:r>
      <w:r>
        <w:t>objęci</w:t>
      </w:r>
      <w:r>
        <w:rPr>
          <w:spacing w:val="-6"/>
        </w:rPr>
        <w:t xml:space="preserve"> </w:t>
      </w:r>
      <w:r>
        <w:t>trzystopniową</w:t>
      </w:r>
      <w:r>
        <w:rPr>
          <w:spacing w:val="-7"/>
        </w:rPr>
        <w:t xml:space="preserve"> </w:t>
      </w:r>
      <w:r>
        <w:t>ścieżką</w:t>
      </w:r>
      <w:r>
        <w:rPr>
          <w:spacing w:val="-8"/>
        </w:rPr>
        <w:t xml:space="preserve"> </w:t>
      </w:r>
      <w:r>
        <w:rPr>
          <w:spacing w:val="-2"/>
        </w:rPr>
        <w:t>wsparcia:</w:t>
      </w:r>
    </w:p>
    <w:p w:rsidR="00EE7AF9" w:rsidRDefault="00000000">
      <w:pPr>
        <w:pStyle w:val="Akapitzlist"/>
        <w:numPr>
          <w:ilvl w:val="1"/>
          <w:numId w:val="6"/>
        </w:numPr>
        <w:tabs>
          <w:tab w:val="left" w:pos="2147"/>
          <w:tab w:val="left" w:pos="2149"/>
        </w:tabs>
        <w:spacing w:before="20" w:line="259" w:lineRule="auto"/>
        <w:ind w:right="142"/>
      </w:pPr>
      <w:r>
        <w:t>Indywidualny audyt umiejętności (diagnoza), w celu określenia posiadanych umiejętności i potrzeb w zakresie ich poprawy,</w:t>
      </w:r>
    </w:p>
    <w:p w:rsidR="00EE7AF9" w:rsidRDefault="00000000">
      <w:pPr>
        <w:pStyle w:val="Akapitzlist"/>
        <w:numPr>
          <w:ilvl w:val="1"/>
          <w:numId w:val="6"/>
        </w:numPr>
        <w:tabs>
          <w:tab w:val="left" w:pos="2149"/>
        </w:tabs>
        <w:spacing w:before="1" w:line="259" w:lineRule="auto"/>
        <w:ind w:right="141"/>
      </w:pPr>
      <w:r>
        <w:t xml:space="preserve">Dopasowana i elastyczna oferta uczenia się, zgodnie z wynikami audytu </w:t>
      </w:r>
      <w:r>
        <w:rPr>
          <w:spacing w:val="-2"/>
        </w:rPr>
        <w:t>umiejętności,</w:t>
      </w:r>
    </w:p>
    <w:p w:rsidR="00EE7AF9" w:rsidRDefault="00000000">
      <w:pPr>
        <w:pStyle w:val="Akapitzlist"/>
        <w:numPr>
          <w:ilvl w:val="1"/>
          <w:numId w:val="6"/>
        </w:numPr>
        <w:tabs>
          <w:tab w:val="left" w:pos="2149"/>
        </w:tabs>
        <w:spacing w:line="259" w:lineRule="auto"/>
        <w:ind w:right="141"/>
      </w:pPr>
      <w:r>
        <w:t>Walidacja nabytych umiejętności, omówiona z Uczestnikiem/</w:t>
      </w:r>
      <w:proofErr w:type="spellStart"/>
      <w:r>
        <w:t>czką</w:t>
      </w:r>
      <w:proofErr w:type="spellEnd"/>
      <w:r>
        <w:t>, aby móc określić jakie umiejętności nabył/a, a jakie chciałby/chciałaby jeszcze wzmocnić i w jaki sposób może to zrobić.</w:t>
      </w:r>
    </w:p>
    <w:p w:rsidR="00EE7AF9" w:rsidRDefault="00EE7AF9">
      <w:pPr>
        <w:pStyle w:val="Akapitzlist"/>
        <w:spacing w:line="259" w:lineRule="auto"/>
        <w:sectPr w:rsidR="00EE7AF9"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pStyle w:val="Akapitzlist"/>
        <w:numPr>
          <w:ilvl w:val="0"/>
          <w:numId w:val="6"/>
        </w:numPr>
        <w:tabs>
          <w:tab w:val="left" w:pos="1427"/>
          <w:tab w:val="left" w:pos="1429"/>
        </w:tabs>
        <w:spacing w:line="259" w:lineRule="auto"/>
        <w:ind w:right="140"/>
      </w:pPr>
      <w:r>
        <w:lastRenderedPageBreak/>
        <w:t>Organizator zapewnia dostępność projektu dla osób z niepełnosprawnościami na równi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innymi</w:t>
      </w:r>
      <w:r>
        <w:rPr>
          <w:spacing w:val="-5"/>
        </w:rPr>
        <w:t xml:space="preserve"> </w:t>
      </w:r>
      <w:r>
        <w:t>Uczestnikami/</w:t>
      </w:r>
      <w:proofErr w:type="spellStart"/>
      <w:r>
        <w:t>czkami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dyskryminował</w:t>
      </w:r>
      <w:r>
        <w:rPr>
          <w:spacing w:val="-5"/>
        </w:rPr>
        <w:t xml:space="preserve"> </w:t>
      </w:r>
      <w:r>
        <w:t>nikogo</w:t>
      </w:r>
      <w:r>
        <w:rPr>
          <w:spacing w:val="-4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względu</w:t>
      </w:r>
      <w:r>
        <w:rPr>
          <w:spacing w:val="-6"/>
        </w:rPr>
        <w:t xml:space="preserve"> </w:t>
      </w:r>
      <w:r>
        <w:t xml:space="preserve">na niepełnosprawność, płeć, wiek, rasę, religię, narodowość, przekonania polityczne, przynależność związkową, pochodzenie etniczne, wyznanie, orientację, stan </w:t>
      </w:r>
      <w:r>
        <w:rPr>
          <w:spacing w:val="-2"/>
        </w:rPr>
        <w:t>majątkowy.</w:t>
      </w:r>
    </w:p>
    <w:p w:rsidR="00EE7AF9" w:rsidRDefault="00000000">
      <w:pPr>
        <w:pStyle w:val="Akapitzlist"/>
        <w:numPr>
          <w:ilvl w:val="0"/>
          <w:numId w:val="6"/>
        </w:numPr>
        <w:tabs>
          <w:tab w:val="left" w:pos="1427"/>
          <w:tab w:val="left" w:pos="1429"/>
        </w:tabs>
        <w:spacing w:line="259" w:lineRule="auto"/>
        <w:ind w:right="142"/>
      </w:pPr>
      <w:r>
        <w:t>Lokalizacja, architektura i organizacja biura projektu, a także sposób udostępniania informacji o projekcie realizują zasadę dostępności. Wszystkie produkty wytworzone w ramach projektu będą zgodne z koncepcją uniwersalnego projektowania.</w:t>
      </w:r>
    </w:p>
    <w:p w:rsidR="00EE7AF9" w:rsidRDefault="00000000">
      <w:pPr>
        <w:pStyle w:val="Akapitzlist"/>
        <w:numPr>
          <w:ilvl w:val="0"/>
          <w:numId w:val="6"/>
        </w:numPr>
        <w:tabs>
          <w:tab w:val="left" w:pos="1427"/>
          <w:tab w:val="left" w:pos="1429"/>
        </w:tabs>
        <w:spacing w:line="259" w:lineRule="auto"/>
        <w:ind w:right="141"/>
      </w:pPr>
      <w:r>
        <w:t>W projekcie istnieje możliwość skorzystania z usług dostępowych takich jak tłumacz języka</w:t>
      </w:r>
      <w:r>
        <w:rPr>
          <w:spacing w:val="40"/>
        </w:rPr>
        <w:t xml:space="preserve"> </w:t>
      </w:r>
      <w:r>
        <w:t>migowego,</w:t>
      </w:r>
      <w:r>
        <w:rPr>
          <w:spacing w:val="40"/>
        </w:rPr>
        <w:t xml:space="preserve"> </w:t>
      </w:r>
      <w:r>
        <w:t>asystent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niepełnosprawnością,</w:t>
      </w:r>
      <w:r>
        <w:rPr>
          <w:spacing w:val="40"/>
        </w:rPr>
        <w:t xml:space="preserve"> </w:t>
      </w:r>
      <w:r>
        <w:t>materiały</w:t>
      </w:r>
      <w:r>
        <w:rPr>
          <w:spacing w:val="40"/>
        </w:rPr>
        <w:t xml:space="preserve"> </w:t>
      </w:r>
      <w:r>
        <w:t>szkoleniowe</w:t>
      </w:r>
      <w:r>
        <w:rPr>
          <w:spacing w:val="80"/>
        </w:rPr>
        <w:t xml:space="preserve"> </w:t>
      </w:r>
      <w:r>
        <w:t>w formie dostępnej (np. elektronicznej z możliwością powiększenia druku lub odwrócenia kontrastu) lub inne w zależności od potrzeb osób zgłaszających.</w:t>
      </w:r>
    </w:p>
    <w:p w:rsidR="00EE7AF9" w:rsidRDefault="003D437C">
      <w:pPr>
        <w:pStyle w:val="Akapitzlist"/>
        <w:numPr>
          <w:ilvl w:val="0"/>
          <w:numId w:val="6"/>
        </w:numPr>
        <w:tabs>
          <w:tab w:val="left" w:pos="1427"/>
          <w:tab w:val="left" w:pos="1429"/>
        </w:tabs>
        <w:spacing w:line="259" w:lineRule="auto"/>
        <w:ind w:right="138"/>
      </w:pPr>
      <w:r>
        <w:t>Wszystkie</w:t>
      </w:r>
      <w:r>
        <w:rPr>
          <w:spacing w:val="40"/>
        </w:rPr>
        <w:t xml:space="preserve"> formy wsparcia organizowane będą</w:t>
      </w:r>
      <w:r w:rsidR="00000000">
        <w:rPr>
          <w:spacing w:val="80"/>
          <w:w w:val="150"/>
        </w:rPr>
        <w:t xml:space="preserve"> </w:t>
      </w:r>
      <w:r>
        <w:t>w</w:t>
      </w:r>
      <w:r>
        <w:rPr>
          <w:spacing w:val="40"/>
        </w:rPr>
        <w:t xml:space="preserve"> województwie</w:t>
      </w:r>
      <w:r>
        <w:rPr>
          <w:spacing w:val="40"/>
        </w:rPr>
        <w:br/>
      </w:r>
      <w:r w:rsidR="00000000">
        <w:t xml:space="preserve">lubelskim, w miejscach dogodnych dla Uczestników/czek Projektu, ulokowanych blisko miejsca ich zamieszkania i z dogodnym dojazdem, w salach pozbawionych barier </w:t>
      </w:r>
      <w:r w:rsidR="00000000">
        <w:rPr>
          <w:spacing w:val="-2"/>
        </w:rPr>
        <w:t>architektonicznych.</w:t>
      </w:r>
    </w:p>
    <w:p w:rsidR="00EE7AF9" w:rsidRDefault="00000000">
      <w:pPr>
        <w:pStyle w:val="Akapitzlist"/>
        <w:numPr>
          <w:ilvl w:val="0"/>
          <w:numId w:val="6"/>
        </w:numPr>
        <w:tabs>
          <w:tab w:val="left" w:pos="1427"/>
          <w:tab w:val="left" w:pos="1429"/>
        </w:tabs>
        <w:spacing w:line="259" w:lineRule="auto"/>
        <w:ind w:right="137"/>
      </w:pPr>
      <w:r>
        <w:t>Organizator zastrzega sobie prawo do dokonywania zmian w harmonogramie zajęć oraz miejsc ich odbywania. Informacje o zmianach zostaną niezwłocznie przekazane Uczestnikom/</w:t>
      </w:r>
      <w:proofErr w:type="spellStart"/>
      <w:r>
        <w:t>czkom</w:t>
      </w:r>
      <w:proofErr w:type="spellEnd"/>
      <w:r>
        <w:t xml:space="preserve"> Projektu. Uczestnicy/</w:t>
      </w:r>
      <w:proofErr w:type="spellStart"/>
      <w:r>
        <w:t>czki</w:t>
      </w:r>
      <w:proofErr w:type="spellEnd"/>
      <w:r>
        <w:t xml:space="preserve"> nie mogą domagać się z tego tytułu rekompensaty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jakiekolwiek</w:t>
      </w:r>
      <w:r>
        <w:rPr>
          <w:spacing w:val="-10"/>
        </w:rPr>
        <w:t xml:space="preserve"> </w:t>
      </w:r>
      <w:r>
        <w:t>poniesione</w:t>
      </w:r>
      <w:r>
        <w:rPr>
          <w:spacing w:val="-13"/>
        </w:rPr>
        <w:t xml:space="preserve"> </w:t>
      </w:r>
      <w:r>
        <w:t>koszty,</w:t>
      </w:r>
      <w:r>
        <w:rPr>
          <w:spacing w:val="-12"/>
        </w:rPr>
        <w:t xml:space="preserve"> </w:t>
      </w:r>
      <w:r>
        <w:t>szkody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utracone</w:t>
      </w:r>
      <w:r>
        <w:rPr>
          <w:spacing w:val="-13"/>
        </w:rPr>
        <w:t xml:space="preserve"> </w:t>
      </w:r>
      <w:r>
        <w:t>korzyści</w:t>
      </w:r>
      <w:r>
        <w:rPr>
          <w:spacing w:val="-12"/>
        </w:rPr>
        <w:t xml:space="preserve"> </w:t>
      </w:r>
      <w:r>
        <w:t>wynikłe z powodu odwołania i/lub zmiany terminu lub miejsca zajęć.</w:t>
      </w:r>
    </w:p>
    <w:p w:rsidR="00EE7AF9" w:rsidRDefault="00EE7AF9">
      <w:pPr>
        <w:pStyle w:val="Tekstpodstawowy"/>
        <w:spacing w:before="15"/>
        <w:ind w:left="0" w:firstLine="0"/>
        <w:jc w:val="left"/>
      </w:pPr>
    </w:p>
    <w:p w:rsidR="00EE7AF9" w:rsidRDefault="00000000">
      <w:pPr>
        <w:ind w:left="1428" w:right="141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6</w:t>
      </w:r>
    </w:p>
    <w:p w:rsidR="00EE7AF9" w:rsidRDefault="00000000">
      <w:pPr>
        <w:spacing w:before="22"/>
        <w:ind w:left="1430" w:right="141"/>
        <w:jc w:val="center"/>
        <w:rPr>
          <w:b/>
        </w:rPr>
      </w:pPr>
      <w:r>
        <w:rPr>
          <w:b/>
        </w:rPr>
        <w:t>Obowiązki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prawa</w:t>
      </w:r>
      <w:r>
        <w:rPr>
          <w:b/>
          <w:spacing w:val="-8"/>
        </w:rPr>
        <w:t xml:space="preserve"> </w:t>
      </w:r>
      <w:r>
        <w:rPr>
          <w:b/>
        </w:rPr>
        <w:t>Uczestnika/Uczestniczki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Projektu</w:t>
      </w:r>
    </w:p>
    <w:p w:rsidR="00EE7AF9" w:rsidRDefault="00EE7AF9">
      <w:pPr>
        <w:pStyle w:val="Tekstpodstawowy"/>
        <w:spacing w:before="41"/>
        <w:ind w:left="0" w:firstLine="0"/>
        <w:jc w:val="left"/>
        <w:rPr>
          <w:b/>
        </w:rPr>
      </w:pPr>
    </w:p>
    <w:p w:rsidR="00EE7AF9" w:rsidRDefault="00000000">
      <w:pPr>
        <w:pStyle w:val="Akapitzlist"/>
        <w:numPr>
          <w:ilvl w:val="0"/>
          <w:numId w:val="5"/>
        </w:numPr>
        <w:tabs>
          <w:tab w:val="left" w:pos="1427"/>
        </w:tabs>
        <w:ind w:left="1427" w:hanging="358"/>
      </w:pPr>
      <w:r>
        <w:t>Uczestnicy/</w:t>
      </w:r>
      <w:proofErr w:type="spellStart"/>
      <w:r>
        <w:t>czki</w:t>
      </w:r>
      <w:proofErr w:type="spellEnd"/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zobowiązani</w:t>
      </w:r>
      <w:r>
        <w:rPr>
          <w:spacing w:val="-6"/>
        </w:rPr>
        <w:t xml:space="preserve"> </w:t>
      </w:r>
      <w:r>
        <w:t>są</w:t>
      </w:r>
      <w:r>
        <w:rPr>
          <w:spacing w:val="-5"/>
        </w:rPr>
        <w:t xml:space="preserve"> do:</w:t>
      </w:r>
    </w:p>
    <w:p w:rsidR="00EE7AF9" w:rsidRDefault="00000000">
      <w:pPr>
        <w:pStyle w:val="Akapitzlist"/>
        <w:numPr>
          <w:ilvl w:val="1"/>
          <w:numId w:val="5"/>
        </w:numPr>
        <w:tabs>
          <w:tab w:val="left" w:pos="2147"/>
          <w:tab w:val="left" w:pos="2149"/>
        </w:tabs>
        <w:spacing w:before="22" w:line="259" w:lineRule="auto"/>
        <w:ind w:right="142"/>
      </w:pPr>
      <w:proofErr w:type="gramStart"/>
      <w:r>
        <w:t>Czynnego,</w:t>
      </w:r>
      <w:r>
        <w:rPr>
          <w:spacing w:val="77"/>
        </w:rPr>
        <w:t xml:space="preserve">  </w:t>
      </w:r>
      <w:r>
        <w:t>regularnego,</w:t>
      </w:r>
      <w:r>
        <w:rPr>
          <w:spacing w:val="76"/>
        </w:rPr>
        <w:t xml:space="preserve">  </w:t>
      </w:r>
      <w:r>
        <w:t>punktualnego</w:t>
      </w:r>
      <w:proofErr w:type="gramEnd"/>
      <w:r>
        <w:rPr>
          <w:spacing w:val="78"/>
        </w:rPr>
        <w:t xml:space="preserve">  </w:t>
      </w:r>
      <w:proofErr w:type="gramStart"/>
      <w:r>
        <w:t>i</w:t>
      </w:r>
      <w:r>
        <w:rPr>
          <w:spacing w:val="77"/>
        </w:rPr>
        <w:t xml:space="preserve">  </w:t>
      </w:r>
      <w:r>
        <w:t>aktywnego</w:t>
      </w:r>
      <w:proofErr w:type="gramEnd"/>
      <w:r>
        <w:rPr>
          <w:spacing w:val="78"/>
        </w:rPr>
        <w:t xml:space="preserve">  </w:t>
      </w:r>
      <w:r>
        <w:t>uczestniczenia w formach wsparcia przewidzianych w projekcie,</w:t>
      </w:r>
    </w:p>
    <w:p w:rsidR="00EE7AF9" w:rsidRDefault="00000000">
      <w:pPr>
        <w:pStyle w:val="Akapitzlist"/>
        <w:numPr>
          <w:ilvl w:val="1"/>
          <w:numId w:val="5"/>
        </w:numPr>
        <w:tabs>
          <w:tab w:val="left" w:pos="2149"/>
        </w:tabs>
        <w:spacing w:line="259" w:lineRule="auto"/>
        <w:ind w:right="141"/>
      </w:pPr>
      <w:r>
        <w:t>Wypełniania ankiet i testów związanych z realizacją projektu oraz monitoringiem jego rezultatów,</w:t>
      </w:r>
    </w:p>
    <w:p w:rsidR="00EE7AF9" w:rsidRDefault="00000000">
      <w:pPr>
        <w:pStyle w:val="Akapitzlist"/>
        <w:numPr>
          <w:ilvl w:val="1"/>
          <w:numId w:val="5"/>
        </w:numPr>
        <w:tabs>
          <w:tab w:val="left" w:pos="2149"/>
        </w:tabs>
        <w:spacing w:line="259" w:lineRule="auto"/>
        <w:ind w:right="141"/>
      </w:pPr>
      <w:r>
        <w:t>Informowania Organizatora o jakichkolwiek zmianach dotyczących podanych danych</w:t>
      </w:r>
      <w:r>
        <w:rPr>
          <w:spacing w:val="-1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o zmianie</w:t>
      </w:r>
      <w:r>
        <w:rPr>
          <w:spacing w:val="-1"/>
        </w:rPr>
        <w:t xml:space="preserve"> </w:t>
      </w:r>
      <w:r>
        <w:t>miejsca</w:t>
      </w:r>
      <w:r>
        <w:rPr>
          <w:spacing w:val="-1"/>
        </w:rPr>
        <w:t xml:space="preserve"> </w:t>
      </w:r>
      <w:r>
        <w:t>zamieszkania lub</w:t>
      </w:r>
      <w:r>
        <w:rPr>
          <w:spacing w:val="-1"/>
        </w:rPr>
        <w:t xml:space="preserve"> </w:t>
      </w:r>
      <w:r>
        <w:t>statusu</w:t>
      </w:r>
      <w:r>
        <w:rPr>
          <w:spacing w:val="-1"/>
        </w:rPr>
        <w:t xml:space="preserve"> </w:t>
      </w:r>
      <w:r>
        <w:t>na rynku pracy,</w:t>
      </w:r>
    </w:p>
    <w:p w:rsidR="00EE7AF9" w:rsidRDefault="00000000">
      <w:pPr>
        <w:pStyle w:val="Akapitzlist"/>
        <w:numPr>
          <w:ilvl w:val="1"/>
          <w:numId w:val="5"/>
        </w:numPr>
        <w:tabs>
          <w:tab w:val="left" w:pos="2148"/>
        </w:tabs>
        <w:spacing w:line="267" w:lineRule="exact"/>
        <w:ind w:left="2148" w:hanging="359"/>
      </w:pPr>
      <w:r>
        <w:rPr>
          <w:spacing w:val="-2"/>
        </w:rPr>
        <w:t>Przestrzegania norm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zasad</w:t>
      </w:r>
      <w:r>
        <w:rPr>
          <w:spacing w:val="-5"/>
        </w:rPr>
        <w:t xml:space="preserve"> </w:t>
      </w:r>
      <w:r>
        <w:rPr>
          <w:spacing w:val="-2"/>
        </w:rPr>
        <w:t>powszechnie</w:t>
      </w:r>
      <w:r>
        <w:rPr>
          <w:spacing w:val="-1"/>
        </w:rPr>
        <w:t xml:space="preserve"> </w:t>
      </w:r>
      <w:r>
        <w:rPr>
          <w:spacing w:val="-2"/>
        </w:rPr>
        <w:t>akceptowanych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 </w:t>
      </w:r>
      <w:r>
        <w:rPr>
          <w:spacing w:val="-2"/>
        </w:rPr>
        <w:t>życiu</w:t>
      </w:r>
      <w:r>
        <w:rPr>
          <w:spacing w:val="-5"/>
        </w:rPr>
        <w:t xml:space="preserve"> </w:t>
      </w:r>
      <w:r>
        <w:rPr>
          <w:spacing w:val="-2"/>
        </w:rPr>
        <w:t>społecznym.</w:t>
      </w:r>
    </w:p>
    <w:p w:rsidR="00EE7AF9" w:rsidRDefault="00000000">
      <w:pPr>
        <w:pStyle w:val="Akapitzlist"/>
        <w:numPr>
          <w:ilvl w:val="0"/>
          <w:numId w:val="5"/>
        </w:numPr>
        <w:tabs>
          <w:tab w:val="left" w:pos="1427"/>
          <w:tab w:val="left" w:pos="1429"/>
        </w:tabs>
        <w:spacing w:before="21" w:line="259" w:lineRule="auto"/>
        <w:ind w:right="140"/>
      </w:pPr>
      <w:r>
        <w:t>Uczestnik/czka zobowiązany/a jest do przekazania informacji dotyczących jego/jej sytuacji po zakończeniu udziału w projekcie (do 4 tygodni od zakończenia udziału). Uczestnicy/</w:t>
      </w:r>
      <w:proofErr w:type="spellStart"/>
      <w:r>
        <w:t>czki</w:t>
      </w:r>
      <w:proofErr w:type="spellEnd"/>
      <w:r>
        <w:rPr>
          <w:spacing w:val="63"/>
        </w:rPr>
        <w:t xml:space="preserve"> </w:t>
      </w:r>
      <w:r>
        <w:t>są</w:t>
      </w:r>
      <w:r>
        <w:rPr>
          <w:spacing w:val="61"/>
        </w:rPr>
        <w:t xml:space="preserve"> </w:t>
      </w:r>
      <w:r>
        <w:t>zobowiązani</w:t>
      </w:r>
      <w:r>
        <w:rPr>
          <w:spacing w:val="63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przekazania</w:t>
      </w:r>
      <w:r>
        <w:rPr>
          <w:spacing w:val="63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wniosek</w:t>
      </w:r>
      <w:r>
        <w:rPr>
          <w:spacing w:val="61"/>
        </w:rPr>
        <w:t xml:space="preserve"> </w:t>
      </w:r>
      <w:r>
        <w:t>Organizatora</w:t>
      </w:r>
      <w:r>
        <w:rPr>
          <w:spacing w:val="61"/>
        </w:rPr>
        <w:t xml:space="preserve"> </w:t>
      </w:r>
      <w:r>
        <w:t>danych i dokumentów potrzebnych do wyliczenia tzw. Wspólnych wskaźników rezultatu bezpośredniego, tj. certyfikatów/dyplomów/zaświadczeń lub innych dokumentów potwierdzających uzyskanie kwalifikacji/kompetencji, poszukiwanie zatrudnienia lub podjęcie zatrudnienia/samozatrudnienia.</w:t>
      </w:r>
    </w:p>
    <w:p w:rsidR="00EE7AF9" w:rsidRDefault="00000000">
      <w:pPr>
        <w:pStyle w:val="Akapitzlist"/>
        <w:numPr>
          <w:ilvl w:val="0"/>
          <w:numId w:val="5"/>
        </w:numPr>
        <w:tabs>
          <w:tab w:val="left" w:pos="1427"/>
          <w:tab w:val="left" w:pos="1429"/>
        </w:tabs>
        <w:spacing w:line="259" w:lineRule="auto"/>
        <w:ind w:right="142"/>
      </w:pPr>
      <w:r>
        <w:t>Uczestnik/czka zobowiązany/a jest do potwierdzania własnoręcznym podpisem obecności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listach</w:t>
      </w:r>
      <w:r>
        <w:rPr>
          <w:spacing w:val="-13"/>
        </w:rPr>
        <w:t xml:space="preserve"> </w:t>
      </w:r>
      <w:r>
        <w:t>obecności,</w:t>
      </w:r>
      <w:r>
        <w:rPr>
          <w:spacing w:val="-12"/>
        </w:rPr>
        <w:t xml:space="preserve"> </w:t>
      </w:r>
      <w:r>
        <w:t>otrzymania</w:t>
      </w:r>
      <w:r>
        <w:rPr>
          <w:spacing w:val="-13"/>
        </w:rPr>
        <w:t xml:space="preserve"> </w:t>
      </w:r>
      <w:r>
        <w:t>materiałów</w:t>
      </w:r>
      <w:r>
        <w:rPr>
          <w:spacing w:val="-12"/>
        </w:rPr>
        <w:t xml:space="preserve"> </w:t>
      </w:r>
      <w:r>
        <w:t>szkoleniowych</w:t>
      </w:r>
      <w:r>
        <w:rPr>
          <w:spacing w:val="-13"/>
        </w:rPr>
        <w:t xml:space="preserve"> </w:t>
      </w:r>
      <w:r>
        <w:t>przewidzianych w projekcie, otrzymania wyżywienia oraz odbioru certyfikatów po zakończeniu poszczególnych form wsparcia.</w:t>
      </w:r>
    </w:p>
    <w:p w:rsidR="00EE7AF9" w:rsidRDefault="00EE7AF9">
      <w:pPr>
        <w:pStyle w:val="Akapitzlist"/>
        <w:spacing w:line="259" w:lineRule="auto"/>
        <w:sectPr w:rsidR="00EE7AF9"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pStyle w:val="Akapitzlist"/>
        <w:numPr>
          <w:ilvl w:val="0"/>
          <w:numId w:val="5"/>
        </w:numPr>
        <w:tabs>
          <w:tab w:val="left" w:pos="1427"/>
          <w:tab w:val="left" w:pos="1429"/>
        </w:tabs>
        <w:spacing w:line="259" w:lineRule="auto"/>
        <w:ind w:right="141"/>
      </w:pPr>
      <w:r>
        <w:lastRenderedPageBreak/>
        <w:t>Uczestnik/</w:t>
      </w:r>
      <w:proofErr w:type="gramStart"/>
      <w:r>
        <w:t>czka</w:t>
      </w:r>
      <w:r>
        <w:rPr>
          <w:spacing w:val="55"/>
        </w:rPr>
        <w:t xml:space="preserve">  </w:t>
      </w:r>
      <w:r>
        <w:t>jest</w:t>
      </w:r>
      <w:proofErr w:type="gramEnd"/>
      <w:r>
        <w:rPr>
          <w:spacing w:val="57"/>
        </w:rPr>
        <w:t xml:space="preserve">  </w:t>
      </w:r>
      <w:proofErr w:type="gramStart"/>
      <w:r>
        <w:t>zobowiązany</w:t>
      </w:r>
      <w:r>
        <w:rPr>
          <w:spacing w:val="56"/>
        </w:rPr>
        <w:t xml:space="preserve">  </w:t>
      </w:r>
      <w:r>
        <w:t>do</w:t>
      </w:r>
      <w:proofErr w:type="gramEnd"/>
      <w:r>
        <w:rPr>
          <w:spacing w:val="56"/>
        </w:rPr>
        <w:t xml:space="preserve">  </w:t>
      </w:r>
      <w:proofErr w:type="gramStart"/>
      <w:r>
        <w:t>bieżącego</w:t>
      </w:r>
      <w:r>
        <w:rPr>
          <w:spacing w:val="56"/>
        </w:rPr>
        <w:t xml:space="preserve">  </w:t>
      </w:r>
      <w:r>
        <w:t>informowania</w:t>
      </w:r>
      <w:proofErr w:type="gramEnd"/>
      <w:r>
        <w:rPr>
          <w:spacing w:val="55"/>
        </w:rPr>
        <w:t xml:space="preserve">  </w:t>
      </w:r>
      <w:r>
        <w:t>Organizatora o</w:t>
      </w:r>
      <w:r>
        <w:rPr>
          <w:spacing w:val="80"/>
          <w:w w:val="150"/>
        </w:rPr>
        <w:t xml:space="preserve"> </w:t>
      </w:r>
      <w:r>
        <w:t>wszystkich</w:t>
      </w:r>
      <w:r>
        <w:rPr>
          <w:spacing w:val="80"/>
          <w:w w:val="150"/>
        </w:rPr>
        <w:t xml:space="preserve"> </w:t>
      </w:r>
      <w:r>
        <w:t>zdarzeniach</w:t>
      </w:r>
      <w:r>
        <w:rPr>
          <w:spacing w:val="80"/>
          <w:w w:val="150"/>
        </w:rPr>
        <w:t xml:space="preserve"> </w:t>
      </w:r>
      <w:r>
        <w:t>mogących</w:t>
      </w:r>
      <w:r>
        <w:rPr>
          <w:spacing w:val="80"/>
          <w:w w:val="150"/>
        </w:rPr>
        <w:t xml:space="preserve"> </w:t>
      </w:r>
      <w:r>
        <w:t>zakłócić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uniemożliwić</w:t>
      </w:r>
      <w:r>
        <w:rPr>
          <w:spacing w:val="80"/>
          <w:w w:val="150"/>
        </w:rPr>
        <w:t xml:space="preserve"> </w:t>
      </w:r>
      <w:r>
        <w:t>dalszy</w:t>
      </w:r>
      <w:r>
        <w:rPr>
          <w:spacing w:val="80"/>
          <w:w w:val="150"/>
        </w:rPr>
        <w:t xml:space="preserve"> </w:t>
      </w:r>
      <w:r>
        <w:t>udział w projekcie.</w:t>
      </w:r>
    </w:p>
    <w:p w:rsidR="00EE7AF9" w:rsidRDefault="00000000">
      <w:pPr>
        <w:pStyle w:val="Akapitzlist"/>
        <w:numPr>
          <w:ilvl w:val="0"/>
          <w:numId w:val="5"/>
        </w:numPr>
        <w:tabs>
          <w:tab w:val="left" w:pos="1427"/>
          <w:tab w:val="left" w:pos="1429"/>
        </w:tabs>
        <w:spacing w:line="259" w:lineRule="auto"/>
        <w:ind w:right="140"/>
      </w:pPr>
      <w:r>
        <w:t>Warunkiem</w:t>
      </w:r>
      <w:r>
        <w:rPr>
          <w:spacing w:val="-1"/>
        </w:rPr>
        <w:t xml:space="preserve"> </w:t>
      </w:r>
      <w:r>
        <w:t>ukończenia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zajęciach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zachowaniem</w:t>
      </w:r>
      <w:r>
        <w:rPr>
          <w:spacing w:val="-3"/>
        </w:rPr>
        <w:t xml:space="preserve"> </w:t>
      </w:r>
      <w:r>
        <w:t>odpowiedniej frekwencji, zgodnie z zapisami §4. Przekroczenie dopuszczalnego progu nieobecności może skutkować skreśleniem z listy Uczestników/czek Projektu. Przekroczenie dopuszczalnego progu nieobecności bez podania przyczyny lub w przypadku długotrwałego</w:t>
      </w:r>
      <w:r>
        <w:rPr>
          <w:spacing w:val="74"/>
        </w:rPr>
        <w:t xml:space="preserve"> </w:t>
      </w:r>
      <w:r>
        <w:t>braku</w:t>
      </w:r>
      <w:r>
        <w:rPr>
          <w:spacing w:val="72"/>
        </w:rPr>
        <w:t xml:space="preserve"> </w:t>
      </w:r>
      <w:r>
        <w:t>kontaktu</w:t>
      </w:r>
      <w:r>
        <w:rPr>
          <w:spacing w:val="73"/>
        </w:rPr>
        <w:t xml:space="preserve"> </w:t>
      </w:r>
      <w:r>
        <w:t>z</w:t>
      </w:r>
      <w:r>
        <w:rPr>
          <w:spacing w:val="72"/>
        </w:rPr>
        <w:t xml:space="preserve"> </w:t>
      </w:r>
      <w:r>
        <w:t>Organizatorem</w:t>
      </w:r>
      <w:r>
        <w:rPr>
          <w:spacing w:val="75"/>
        </w:rPr>
        <w:t xml:space="preserve"> </w:t>
      </w:r>
      <w:r>
        <w:t>jest</w:t>
      </w:r>
      <w:r>
        <w:rPr>
          <w:spacing w:val="74"/>
        </w:rPr>
        <w:t xml:space="preserve"> </w:t>
      </w:r>
      <w:r>
        <w:t>jednoznaczne</w:t>
      </w:r>
      <w:r>
        <w:rPr>
          <w:spacing w:val="74"/>
        </w:rPr>
        <w:t xml:space="preserve"> </w:t>
      </w:r>
      <w:r>
        <w:t>z</w:t>
      </w:r>
      <w:r>
        <w:rPr>
          <w:spacing w:val="72"/>
        </w:rPr>
        <w:t xml:space="preserve"> </w:t>
      </w:r>
      <w:r>
        <w:t>rezygnacją z udziału w projekcie.</w:t>
      </w:r>
    </w:p>
    <w:p w:rsidR="00EE7AF9" w:rsidRDefault="00000000">
      <w:pPr>
        <w:pStyle w:val="Akapitzlist"/>
        <w:numPr>
          <w:ilvl w:val="0"/>
          <w:numId w:val="5"/>
        </w:numPr>
        <w:tabs>
          <w:tab w:val="left" w:pos="1427"/>
          <w:tab w:val="left" w:pos="1429"/>
        </w:tabs>
        <w:spacing w:line="259" w:lineRule="auto"/>
        <w:ind w:right="138"/>
      </w:pPr>
      <w:r>
        <w:t>Uczestnicy/</w:t>
      </w:r>
      <w:proofErr w:type="spellStart"/>
      <w:r>
        <w:t>czki</w:t>
      </w:r>
      <w:proofErr w:type="spellEnd"/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zobowiązani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przystąpienia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testów</w:t>
      </w:r>
      <w:r>
        <w:rPr>
          <w:spacing w:val="-2"/>
        </w:rPr>
        <w:t xml:space="preserve"> </w:t>
      </w:r>
      <w:r>
        <w:t>końcowych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 xml:space="preserve">ukończeniu </w:t>
      </w:r>
      <w:r>
        <w:rPr>
          <w:spacing w:val="-2"/>
        </w:rPr>
        <w:t>warsztatów.</w:t>
      </w:r>
    </w:p>
    <w:p w:rsidR="00EE7AF9" w:rsidRDefault="00EE7AF9">
      <w:pPr>
        <w:pStyle w:val="Tekstpodstawowy"/>
        <w:spacing w:before="15"/>
        <w:ind w:left="0" w:firstLine="0"/>
        <w:jc w:val="left"/>
      </w:pPr>
    </w:p>
    <w:p w:rsidR="00EE7AF9" w:rsidRDefault="00000000">
      <w:pPr>
        <w:spacing w:before="1"/>
        <w:ind w:left="1428" w:right="141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7</w:t>
      </w:r>
    </w:p>
    <w:p w:rsidR="00EE7AF9" w:rsidRDefault="00000000">
      <w:pPr>
        <w:spacing w:before="22"/>
        <w:ind w:left="1427" w:right="141"/>
        <w:jc w:val="center"/>
        <w:rPr>
          <w:b/>
        </w:rPr>
      </w:pPr>
      <w:r>
        <w:rPr>
          <w:b/>
        </w:rPr>
        <w:t>Rezygnacja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udziału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projekcie</w:t>
      </w:r>
    </w:p>
    <w:p w:rsidR="00EE7AF9" w:rsidRDefault="00EE7AF9">
      <w:pPr>
        <w:pStyle w:val="Tekstpodstawowy"/>
        <w:spacing w:before="44"/>
        <w:ind w:left="0" w:firstLine="0"/>
        <w:jc w:val="left"/>
        <w:rPr>
          <w:b/>
        </w:rPr>
      </w:pPr>
    </w:p>
    <w:p w:rsidR="00EE7AF9" w:rsidRDefault="00000000">
      <w:pPr>
        <w:pStyle w:val="Akapitzlist"/>
        <w:numPr>
          <w:ilvl w:val="0"/>
          <w:numId w:val="4"/>
        </w:numPr>
        <w:tabs>
          <w:tab w:val="left" w:pos="1427"/>
          <w:tab w:val="left" w:pos="1429"/>
        </w:tabs>
        <w:spacing w:line="256" w:lineRule="auto"/>
        <w:ind w:right="143"/>
      </w:pPr>
      <w:r>
        <w:t>Rezygnacja</w:t>
      </w:r>
      <w:r>
        <w:rPr>
          <w:spacing w:val="28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udziału</w:t>
      </w:r>
      <w:r>
        <w:rPr>
          <w:spacing w:val="30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projekcie</w:t>
      </w:r>
      <w:r>
        <w:rPr>
          <w:spacing w:val="29"/>
        </w:rPr>
        <w:t xml:space="preserve"> </w:t>
      </w:r>
      <w:r>
        <w:t>jest</w:t>
      </w:r>
      <w:r>
        <w:rPr>
          <w:spacing w:val="27"/>
        </w:rPr>
        <w:t xml:space="preserve"> </w:t>
      </w:r>
      <w:r>
        <w:t>możliwa</w:t>
      </w:r>
      <w:r>
        <w:rPr>
          <w:spacing w:val="31"/>
        </w:rPr>
        <w:t xml:space="preserve"> </w:t>
      </w:r>
      <w:r>
        <w:t>tylko</w:t>
      </w:r>
      <w:r>
        <w:rPr>
          <w:spacing w:val="30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uzasadnionych</w:t>
      </w:r>
      <w:r>
        <w:rPr>
          <w:spacing w:val="28"/>
        </w:rPr>
        <w:t xml:space="preserve"> </w:t>
      </w:r>
      <w:r>
        <w:t>przypadkach i następuje poprzez złożenie pisemnego oświadczenia wraz z podaniem przyczyny.</w:t>
      </w:r>
    </w:p>
    <w:p w:rsidR="00EE7AF9" w:rsidRDefault="00000000">
      <w:pPr>
        <w:pStyle w:val="Akapitzlist"/>
        <w:numPr>
          <w:ilvl w:val="0"/>
          <w:numId w:val="4"/>
        </w:numPr>
        <w:tabs>
          <w:tab w:val="left" w:pos="1427"/>
          <w:tab w:val="left" w:pos="1429"/>
        </w:tabs>
        <w:spacing w:before="3" w:line="259" w:lineRule="auto"/>
        <w:ind w:right="139"/>
      </w:pPr>
      <w:r>
        <w:t>W przypadku nieuzasadnionej rezygnacji z udziału w projekcie Uczestnik/czka może zostać zobowiązany/a do zwrotu poniesionych kosztów udziału w projekcie, proporcjonalnie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odbytego</w:t>
      </w:r>
      <w:r>
        <w:rPr>
          <w:spacing w:val="40"/>
        </w:rPr>
        <w:t xml:space="preserve"> </w:t>
      </w:r>
      <w:r>
        <w:t>wsparcia,</w:t>
      </w:r>
      <w:r>
        <w:rPr>
          <w:spacing w:val="40"/>
        </w:rPr>
        <w:t xml:space="preserve"> </w:t>
      </w:r>
      <w:r>
        <w:t>chyba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nieukończenie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nastąpiło</w:t>
      </w:r>
      <w:r>
        <w:rPr>
          <w:spacing w:val="40"/>
        </w:rPr>
        <w:t xml:space="preserve"> </w:t>
      </w:r>
      <w:r>
        <w:t>z przyczyn niezawinionych przez Uczestnika/</w:t>
      </w:r>
      <w:proofErr w:type="spellStart"/>
      <w:r>
        <w:t>czkę</w:t>
      </w:r>
      <w:proofErr w:type="spellEnd"/>
      <w:r>
        <w:t>. Organizator może odstąpić od obciążenia Uczestnika/</w:t>
      </w:r>
      <w:proofErr w:type="spellStart"/>
      <w:r>
        <w:t>czki</w:t>
      </w:r>
      <w:proofErr w:type="spellEnd"/>
      <w:r>
        <w:t xml:space="preserve"> kosztami na podstawie jego/jej pisemnego wniosku zawierającego odpowiednie umotywowanie.</w:t>
      </w:r>
    </w:p>
    <w:p w:rsidR="00EE7AF9" w:rsidRDefault="00EE7AF9">
      <w:pPr>
        <w:pStyle w:val="Tekstpodstawowy"/>
        <w:spacing w:before="19"/>
        <w:ind w:left="0" w:firstLine="0"/>
        <w:jc w:val="left"/>
      </w:pPr>
    </w:p>
    <w:p w:rsidR="00EE7AF9" w:rsidRDefault="00000000">
      <w:pPr>
        <w:spacing w:before="1"/>
        <w:ind w:left="1428" w:right="141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8</w:t>
      </w:r>
    </w:p>
    <w:p w:rsidR="00EE7AF9" w:rsidRDefault="00000000">
      <w:pPr>
        <w:spacing w:before="22"/>
        <w:ind w:left="1430" w:right="141"/>
        <w:jc w:val="center"/>
        <w:rPr>
          <w:b/>
        </w:rPr>
      </w:pPr>
      <w:r>
        <w:rPr>
          <w:b/>
        </w:rPr>
        <w:t>Zasady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monitoringu</w:t>
      </w:r>
    </w:p>
    <w:p w:rsidR="00EE7AF9" w:rsidRDefault="00EE7AF9">
      <w:pPr>
        <w:pStyle w:val="Tekstpodstawowy"/>
        <w:spacing w:before="43"/>
        <w:ind w:left="0" w:firstLine="0"/>
        <w:jc w:val="left"/>
        <w:rPr>
          <w:b/>
        </w:rPr>
      </w:pPr>
    </w:p>
    <w:p w:rsidR="00EE7AF9" w:rsidRDefault="00000000">
      <w:pPr>
        <w:pStyle w:val="Akapitzlist"/>
        <w:numPr>
          <w:ilvl w:val="0"/>
          <w:numId w:val="3"/>
        </w:numPr>
        <w:tabs>
          <w:tab w:val="left" w:pos="1427"/>
          <w:tab w:val="left" w:pos="1429"/>
        </w:tabs>
        <w:spacing w:before="1" w:line="259" w:lineRule="auto"/>
        <w:ind w:right="138"/>
      </w:pPr>
      <w:r>
        <w:t>Uczestnik/czka Projektu jest zobowiązany/a do rzetelnego wypełniania wszystkich dokumentów monitoringowych i ewaluacyjnych dostarczonych przez Organizatora,</w:t>
      </w:r>
      <w:r>
        <w:rPr>
          <w:spacing w:val="80"/>
        </w:rPr>
        <w:t xml:space="preserve"> </w:t>
      </w:r>
      <w:r>
        <w:t>w tym ankiet dotyczących oceny wsparcia i rezultatów udziału w projekcie.</w:t>
      </w:r>
    </w:p>
    <w:p w:rsidR="00EE7AF9" w:rsidRDefault="00000000">
      <w:pPr>
        <w:pStyle w:val="Akapitzlist"/>
        <w:numPr>
          <w:ilvl w:val="0"/>
          <w:numId w:val="3"/>
        </w:numPr>
        <w:tabs>
          <w:tab w:val="left" w:pos="1427"/>
          <w:tab w:val="left" w:pos="1429"/>
        </w:tabs>
        <w:spacing w:line="259" w:lineRule="auto"/>
        <w:ind w:right="136"/>
      </w:pPr>
      <w:r>
        <w:t xml:space="preserve">Uczestnik/czka Projektu jest zobowiązany/a do udziału w badaniach ewaluacyjnych prowadzonych przez Organizatora lub podmioty zewnętrzne na zlecenie Instytucji </w:t>
      </w:r>
      <w:r>
        <w:rPr>
          <w:spacing w:val="-2"/>
        </w:rPr>
        <w:t>Zarządzającej.</w:t>
      </w:r>
    </w:p>
    <w:p w:rsidR="00EE7AF9" w:rsidRDefault="00000000">
      <w:pPr>
        <w:pStyle w:val="Akapitzlist"/>
        <w:numPr>
          <w:ilvl w:val="0"/>
          <w:numId w:val="3"/>
        </w:numPr>
        <w:tabs>
          <w:tab w:val="left" w:pos="1427"/>
          <w:tab w:val="left" w:pos="1429"/>
        </w:tabs>
        <w:spacing w:line="259" w:lineRule="auto"/>
        <w:ind w:right="142"/>
      </w:pPr>
      <w:r>
        <w:t>Organizator prowadzi monitoring form wsparcia poprzez weryfikację list obecności, bezpośrednią</w:t>
      </w:r>
      <w:r>
        <w:rPr>
          <w:spacing w:val="-13"/>
        </w:rPr>
        <w:t xml:space="preserve"> </w:t>
      </w:r>
      <w:r>
        <w:t>kontrolę</w:t>
      </w:r>
      <w:r>
        <w:rPr>
          <w:spacing w:val="-9"/>
        </w:rPr>
        <w:t xml:space="preserve"> </w:t>
      </w:r>
      <w:r>
        <w:t>(wizytację)</w:t>
      </w:r>
      <w:r>
        <w:rPr>
          <w:spacing w:val="-10"/>
        </w:rPr>
        <w:t xml:space="preserve"> </w:t>
      </w:r>
      <w:r>
        <w:t>zajęć,</w:t>
      </w:r>
      <w:r>
        <w:rPr>
          <w:spacing w:val="-11"/>
        </w:rPr>
        <w:t xml:space="preserve"> </w:t>
      </w:r>
      <w:r>
        <w:t>kontakty</w:t>
      </w:r>
      <w:r>
        <w:rPr>
          <w:spacing w:val="-11"/>
        </w:rPr>
        <w:t xml:space="preserve"> </w:t>
      </w:r>
      <w:r>
        <w:t>telefoniczne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Uczestnikami/</w:t>
      </w:r>
      <w:proofErr w:type="spellStart"/>
      <w:r>
        <w:t>czkami</w:t>
      </w:r>
      <w:proofErr w:type="spellEnd"/>
      <w:r>
        <w:t>, indywidualne raporty z zajęć.</w:t>
      </w:r>
    </w:p>
    <w:p w:rsidR="00EE7AF9" w:rsidRDefault="00EE7AF9">
      <w:pPr>
        <w:pStyle w:val="Tekstpodstawowy"/>
        <w:spacing w:before="17"/>
        <w:ind w:left="0" w:firstLine="0"/>
        <w:jc w:val="left"/>
      </w:pPr>
    </w:p>
    <w:p w:rsidR="00EE7AF9" w:rsidRDefault="00000000">
      <w:pPr>
        <w:spacing w:before="1"/>
        <w:ind w:left="1428" w:right="141"/>
        <w:jc w:val="center"/>
        <w:rPr>
          <w:b/>
        </w:rPr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9</w:t>
      </w:r>
    </w:p>
    <w:p w:rsidR="00EE7AF9" w:rsidRDefault="00000000">
      <w:pPr>
        <w:spacing w:before="21"/>
        <w:ind w:left="1429" w:right="141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końcowe</w:t>
      </w:r>
    </w:p>
    <w:p w:rsidR="00EE7AF9" w:rsidRDefault="00EE7AF9">
      <w:pPr>
        <w:pStyle w:val="Tekstpodstawowy"/>
        <w:spacing w:before="42"/>
        <w:ind w:left="0" w:firstLine="0"/>
        <w:jc w:val="left"/>
        <w:rPr>
          <w:b/>
        </w:rPr>
      </w:pPr>
    </w:p>
    <w:p w:rsidR="00EE7AF9" w:rsidRDefault="00000000">
      <w:pPr>
        <w:pStyle w:val="Akapitzlist"/>
        <w:numPr>
          <w:ilvl w:val="0"/>
          <w:numId w:val="2"/>
        </w:numPr>
        <w:tabs>
          <w:tab w:val="left" w:pos="1427"/>
          <w:tab w:val="left" w:pos="1429"/>
        </w:tabs>
        <w:spacing w:line="259" w:lineRule="auto"/>
        <w:ind w:right="144"/>
      </w:pPr>
      <w:r>
        <w:t>Uczestnik/czka Projektu jest zobowiązany/a do respektowania zasad regulaminu. Złożenie dokumentów zgłoszeniowych jest jednoznaczne z zaakceptowaniem jego warunków i postanowień.</w:t>
      </w:r>
    </w:p>
    <w:p w:rsidR="00EE7AF9" w:rsidRDefault="00000000">
      <w:pPr>
        <w:pStyle w:val="Akapitzlist"/>
        <w:numPr>
          <w:ilvl w:val="0"/>
          <w:numId w:val="2"/>
        </w:numPr>
        <w:tabs>
          <w:tab w:val="left" w:pos="1427"/>
        </w:tabs>
        <w:spacing w:before="1"/>
        <w:ind w:left="1427" w:hanging="358"/>
      </w:pPr>
      <w:r>
        <w:t>Regulamin</w:t>
      </w:r>
      <w:r>
        <w:rPr>
          <w:spacing w:val="-7"/>
        </w:rPr>
        <w:t xml:space="preserve"> </w:t>
      </w:r>
      <w:r>
        <w:t>dostępny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biurze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6"/>
        </w:rPr>
        <w:t xml:space="preserve"> </w:t>
      </w:r>
      <w:r>
        <w:t xml:space="preserve">internetowej </w:t>
      </w:r>
      <w:r>
        <w:rPr>
          <w:spacing w:val="-2"/>
        </w:rPr>
        <w:t>projektu.</w:t>
      </w:r>
    </w:p>
    <w:p w:rsidR="00EE7AF9" w:rsidRDefault="00000000">
      <w:pPr>
        <w:pStyle w:val="Akapitzlist"/>
        <w:numPr>
          <w:ilvl w:val="0"/>
          <w:numId w:val="2"/>
        </w:numPr>
        <w:tabs>
          <w:tab w:val="left" w:pos="1427"/>
          <w:tab w:val="left" w:pos="1429"/>
        </w:tabs>
        <w:spacing w:before="20" w:line="259" w:lineRule="auto"/>
        <w:ind w:right="140"/>
      </w:pPr>
      <w:r>
        <w:t>Regulamin wchodzi w życie z dniem 01.1</w:t>
      </w:r>
      <w:r w:rsidR="003D437C">
        <w:t>0</w:t>
      </w:r>
      <w:r>
        <w:t>.202</w:t>
      </w:r>
      <w:r w:rsidR="003D437C">
        <w:t>5</w:t>
      </w:r>
      <w:r>
        <w:t xml:space="preserve"> r. Organizator zastrzega sobie możliwość wniesienia zmian do regulaminu. Aktualny regulamin umieszczony będzie na stronie internetowej projektu.</w:t>
      </w:r>
    </w:p>
    <w:p w:rsidR="00EE7AF9" w:rsidRDefault="00EE7AF9">
      <w:pPr>
        <w:pStyle w:val="Akapitzlist"/>
        <w:spacing w:line="259" w:lineRule="auto"/>
        <w:sectPr w:rsidR="00EE7AF9"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pStyle w:val="Akapitzlist"/>
        <w:numPr>
          <w:ilvl w:val="0"/>
          <w:numId w:val="2"/>
        </w:numPr>
        <w:tabs>
          <w:tab w:val="left" w:pos="1427"/>
        </w:tabs>
        <w:spacing w:line="266" w:lineRule="exact"/>
        <w:ind w:left="1427" w:hanging="358"/>
      </w:pPr>
      <w:r>
        <w:lastRenderedPageBreak/>
        <w:t>Ostateczna</w:t>
      </w:r>
      <w:r>
        <w:rPr>
          <w:spacing w:val="-8"/>
        </w:rPr>
        <w:t xml:space="preserve"> </w:t>
      </w:r>
      <w:r>
        <w:t>interpretacja</w:t>
      </w:r>
      <w:r>
        <w:rPr>
          <w:spacing w:val="-8"/>
        </w:rPr>
        <w:t xml:space="preserve"> </w:t>
      </w:r>
      <w:r>
        <w:t>regulaminu</w:t>
      </w:r>
      <w:r>
        <w:rPr>
          <w:spacing w:val="-8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Organizatora</w:t>
      </w:r>
      <w:r>
        <w:rPr>
          <w:spacing w:val="-8"/>
        </w:rPr>
        <w:t xml:space="preserve"> </w:t>
      </w:r>
      <w:r>
        <w:rPr>
          <w:spacing w:val="-2"/>
        </w:rPr>
        <w:t>Projektu.</w:t>
      </w:r>
    </w:p>
    <w:p w:rsidR="00EE7AF9" w:rsidRDefault="00000000">
      <w:pPr>
        <w:pStyle w:val="Akapitzlist"/>
        <w:numPr>
          <w:ilvl w:val="0"/>
          <w:numId w:val="2"/>
        </w:numPr>
        <w:tabs>
          <w:tab w:val="left" w:pos="1427"/>
          <w:tab w:val="left" w:pos="1429"/>
        </w:tabs>
        <w:spacing w:before="22"/>
        <w:ind w:right="138"/>
      </w:pPr>
      <w:r>
        <w:t>Organizator</w:t>
      </w:r>
      <w:r>
        <w:rPr>
          <w:spacing w:val="-13"/>
        </w:rPr>
        <w:t xml:space="preserve"> </w:t>
      </w:r>
      <w:r>
        <w:t>zobowiązuje</w:t>
      </w:r>
      <w:r>
        <w:rPr>
          <w:spacing w:val="-12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zachowania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tajemnicy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uczestników</w:t>
      </w:r>
      <w:r>
        <w:rPr>
          <w:spacing w:val="-12"/>
        </w:rPr>
        <w:t xml:space="preserve"> </w:t>
      </w:r>
      <w:r>
        <w:t>projektu, które będą zbierane i przetwarzane zgodnie z przepisami Ustawy z dnia 13 czerwca 2016 r.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 danych</w:t>
      </w:r>
      <w:r>
        <w:rPr>
          <w:spacing w:val="-2"/>
        </w:rPr>
        <w:t xml:space="preserve"> </w:t>
      </w:r>
      <w:r>
        <w:t>osobowych (Dz. U. z</w:t>
      </w:r>
      <w:r>
        <w:rPr>
          <w:spacing w:val="-1"/>
        </w:rPr>
        <w:t xml:space="preserve"> </w:t>
      </w:r>
      <w:r>
        <w:t>2016 r. poz. 922 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 zm.) w celach związanych z rekrutacją, monitoringiem, kontrolą i ewaluacją projektu.</w:t>
      </w:r>
    </w:p>
    <w:p w:rsidR="00EE7AF9" w:rsidRDefault="00000000">
      <w:pPr>
        <w:pStyle w:val="Akapitzlist"/>
        <w:numPr>
          <w:ilvl w:val="0"/>
          <w:numId w:val="2"/>
        </w:numPr>
        <w:tabs>
          <w:tab w:val="left" w:pos="1427"/>
          <w:tab w:val="left" w:pos="1429"/>
        </w:tabs>
        <w:spacing w:before="1"/>
        <w:ind w:right="140"/>
      </w:pPr>
      <w:r>
        <w:t>W sprawach nieuregulowanych w niniejszym regulaminie stosuje się odpowiednie przepisy</w:t>
      </w:r>
      <w:r>
        <w:rPr>
          <w:spacing w:val="-13"/>
        </w:rPr>
        <w:t xml:space="preserve"> </w:t>
      </w:r>
      <w:r>
        <w:t>prawa</w:t>
      </w:r>
      <w:r>
        <w:rPr>
          <w:spacing w:val="-12"/>
        </w:rPr>
        <w:t xml:space="preserve"> </w:t>
      </w:r>
      <w:r>
        <w:t>Unii</w:t>
      </w:r>
      <w:r>
        <w:rPr>
          <w:spacing w:val="-13"/>
        </w:rPr>
        <w:t xml:space="preserve"> </w:t>
      </w:r>
      <w:r>
        <w:t>Europejskiej,</w:t>
      </w:r>
      <w:r>
        <w:rPr>
          <w:spacing w:val="-11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Kodeksu</w:t>
      </w:r>
      <w:r>
        <w:rPr>
          <w:spacing w:val="-12"/>
        </w:rPr>
        <w:t xml:space="preserve"> </w:t>
      </w:r>
      <w:r>
        <w:t>Cywilnego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szczegółowe</w:t>
      </w:r>
      <w:r>
        <w:rPr>
          <w:spacing w:val="-11"/>
        </w:rPr>
        <w:t xml:space="preserve"> </w:t>
      </w:r>
      <w:r>
        <w:t>zapisy Umowy o dofinansowanie projektu. Ogólny nadzór nad realizacją projektu sprawuje kadra projektu.</w:t>
      </w:r>
    </w:p>
    <w:p w:rsidR="00EE7AF9" w:rsidRDefault="00EE7AF9">
      <w:pPr>
        <w:pStyle w:val="Akapitzlist"/>
        <w:sectPr w:rsidR="00EE7AF9"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spacing w:line="480" w:lineRule="auto"/>
        <w:ind w:left="1" w:right="863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Regulaminu</w:t>
      </w:r>
      <w:r>
        <w:rPr>
          <w:b/>
          <w:spacing w:val="-4"/>
        </w:rPr>
        <w:t xml:space="preserve"> </w:t>
      </w:r>
      <w:r>
        <w:rPr>
          <w:b/>
        </w:rPr>
        <w:t>rekrutacji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uczestnictwa</w:t>
      </w:r>
      <w:r>
        <w:rPr>
          <w:b/>
          <w:spacing w:val="-4"/>
        </w:rPr>
        <w:t xml:space="preserve"> </w:t>
      </w:r>
      <w:r>
        <w:rPr>
          <w:b/>
        </w:rPr>
        <w:t>projekcie</w:t>
      </w:r>
      <w:r>
        <w:rPr>
          <w:b/>
          <w:spacing w:val="-4"/>
        </w:rPr>
        <w:t xml:space="preserve"> </w:t>
      </w:r>
      <w:r w:rsidR="003D437C" w:rsidRPr="003D437C">
        <w:rPr>
          <w:b/>
        </w:rPr>
        <w:t xml:space="preserve">„Krok do umiejętności” </w:t>
      </w:r>
      <w:r>
        <w:rPr>
          <w:b/>
          <w:spacing w:val="-2"/>
        </w:rPr>
        <w:t>DEFINICJE:</w:t>
      </w:r>
    </w:p>
    <w:p w:rsidR="00EE7AF9" w:rsidRDefault="00000000">
      <w:pPr>
        <w:pStyle w:val="Tekstpodstawowy"/>
        <w:ind w:left="1" w:firstLine="0"/>
        <w:jc w:val="left"/>
      </w:pPr>
      <w:r>
        <w:rPr>
          <w:b/>
        </w:rPr>
        <w:t>Organizator</w:t>
      </w:r>
      <w:r>
        <w:rPr>
          <w:b/>
          <w:spacing w:val="40"/>
        </w:rPr>
        <w:t xml:space="preserve"> </w:t>
      </w:r>
      <w:r>
        <w:rPr>
          <w:b/>
        </w:rPr>
        <w:t>Projektu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podmiot</w:t>
      </w:r>
      <w:r>
        <w:rPr>
          <w:spacing w:val="40"/>
        </w:rPr>
        <w:t xml:space="preserve"> </w:t>
      </w:r>
      <w:r>
        <w:t>realizujący</w:t>
      </w:r>
      <w:r>
        <w:rPr>
          <w:spacing w:val="40"/>
        </w:rPr>
        <w:t xml:space="preserve"> </w:t>
      </w:r>
      <w:r>
        <w:t>projekt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dofinansowanie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 w:rsidR="003D437C">
        <w:rPr>
          <w:rFonts w:cstheme="minorHAnsi"/>
        </w:rPr>
        <w:t>Kamea Paweł Kozarzewski</w:t>
      </w:r>
      <w:r>
        <w:t>.</w:t>
      </w:r>
    </w:p>
    <w:p w:rsidR="00EE7AF9" w:rsidRDefault="00000000">
      <w:pPr>
        <w:pStyle w:val="Tekstpodstawowy"/>
        <w:spacing w:before="265"/>
        <w:ind w:left="1" w:right="138" w:firstLine="0"/>
      </w:pPr>
      <w:r>
        <w:rPr>
          <w:b/>
        </w:rPr>
        <w:t xml:space="preserve">Projekt </w:t>
      </w:r>
      <w:r>
        <w:t xml:space="preserve">– należy przez to rozumieć projekt </w:t>
      </w:r>
      <w:r w:rsidR="003D437C">
        <w:rPr>
          <w:rFonts w:cstheme="minorHAnsi"/>
          <w:bCs/>
        </w:rPr>
        <w:t>„</w:t>
      </w:r>
      <w:r w:rsidR="003D437C" w:rsidRPr="00DF7695">
        <w:rPr>
          <w:rFonts w:cstheme="minorHAnsi"/>
          <w:bCs/>
        </w:rPr>
        <w:t>Krok do umiejętności”</w:t>
      </w:r>
      <w:r w:rsidR="003D437C">
        <w:rPr>
          <w:rFonts w:cstheme="minorHAnsi"/>
          <w:bCs/>
        </w:rPr>
        <w:t xml:space="preserve"> </w:t>
      </w:r>
      <w:r>
        <w:t>realizowany na terenie województwa lubelskiego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ramach</w:t>
      </w:r>
      <w:r>
        <w:rPr>
          <w:spacing w:val="80"/>
        </w:rPr>
        <w:t xml:space="preserve"> </w:t>
      </w:r>
      <w:r>
        <w:t>Programu</w:t>
      </w:r>
      <w:r>
        <w:rPr>
          <w:spacing w:val="80"/>
        </w:rPr>
        <w:t xml:space="preserve"> </w:t>
      </w:r>
      <w:r>
        <w:t>Fundusze</w:t>
      </w:r>
      <w:r>
        <w:rPr>
          <w:spacing w:val="80"/>
        </w:rPr>
        <w:t xml:space="preserve"> </w:t>
      </w:r>
      <w:r>
        <w:t>Europejskie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Lubelskiego</w:t>
      </w:r>
      <w:r>
        <w:rPr>
          <w:spacing w:val="80"/>
        </w:rPr>
        <w:t xml:space="preserve"> </w:t>
      </w:r>
      <w:r>
        <w:t>2021-2027,</w:t>
      </w:r>
      <w:r>
        <w:rPr>
          <w:spacing w:val="80"/>
        </w:rPr>
        <w:t xml:space="preserve"> </w:t>
      </w:r>
      <w:r>
        <w:t>Priorytet: X Lepsza edukacja, Działanie 10.6 Uczenie się osób dorosłych.</w:t>
      </w:r>
    </w:p>
    <w:p w:rsidR="00EE7AF9" w:rsidRDefault="00EE7AF9">
      <w:pPr>
        <w:pStyle w:val="Tekstpodstawowy"/>
        <w:spacing w:before="1"/>
        <w:ind w:left="0" w:firstLine="0"/>
        <w:jc w:val="left"/>
      </w:pPr>
    </w:p>
    <w:p w:rsidR="00EE7AF9" w:rsidRDefault="00000000">
      <w:pPr>
        <w:pStyle w:val="Tekstpodstawowy"/>
        <w:spacing w:line="259" w:lineRule="auto"/>
        <w:ind w:left="1" w:right="137" w:firstLine="0"/>
      </w:pPr>
      <w:r>
        <w:rPr>
          <w:b/>
        </w:rPr>
        <w:t xml:space="preserve">Biuro projektu </w:t>
      </w:r>
      <w:r>
        <w:t xml:space="preserve">– oznacza miejsce, w którym realizowany jest projekt przez kadrę projektu. Biuro projektu znajduje się przy ul. Długiej 5 pokój </w:t>
      </w:r>
      <w:r w:rsidR="003D437C">
        <w:t>96</w:t>
      </w:r>
      <w:r>
        <w:t xml:space="preserve">, 20-346 Lublin. Biuro projektu czynne jest od poniedziałku do piątku w godzinach 08:00-16:00. Biuro projektu jest dostępne dla osób z niepełnosprawnościami (w budynku mieści się </w:t>
      </w:r>
      <w:r>
        <w:rPr>
          <w:spacing w:val="-2"/>
        </w:rPr>
        <w:t>winda).</w:t>
      </w:r>
    </w:p>
    <w:p w:rsidR="00EE7AF9" w:rsidRDefault="00000000">
      <w:pPr>
        <w:pStyle w:val="Tekstpodstawowy"/>
        <w:spacing w:before="158"/>
        <w:ind w:left="1" w:right="139" w:firstLine="0"/>
      </w:pPr>
      <w:r>
        <w:rPr>
          <w:b/>
        </w:rPr>
        <w:t>Strona</w:t>
      </w:r>
      <w:r>
        <w:rPr>
          <w:b/>
          <w:spacing w:val="-9"/>
        </w:rPr>
        <w:t xml:space="preserve"> </w:t>
      </w:r>
      <w:r>
        <w:rPr>
          <w:b/>
        </w:rPr>
        <w:t>internetowa</w:t>
      </w:r>
      <w:r>
        <w:rPr>
          <w:b/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strona</w:t>
      </w:r>
      <w:r>
        <w:rPr>
          <w:spacing w:val="-8"/>
        </w:rPr>
        <w:t xml:space="preserve"> </w:t>
      </w:r>
      <w:r>
        <w:t>internetowa,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której</w:t>
      </w:r>
      <w:r>
        <w:rPr>
          <w:spacing w:val="-8"/>
        </w:rPr>
        <w:t xml:space="preserve"> </w:t>
      </w:r>
      <w:r>
        <w:t>umieszczane</w:t>
      </w:r>
      <w:r>
        <w:rPr>
          <w:spacing w:val="-9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 xml:space="preserve">projektu, dostępna pod adresem </w:t>
      </w:r>
      <w:hyperlink r:id="rId12" w:history="1">
        <w:r w:rsidR="003D437C" w:rsidRPr="00B36585">
          <w:rPr>
            <w:rStyle w:val="Hipercze"/>
          </w:rPr>
          <w:t>http://projekty.finanseonline.eu.</w:t>
        </w:r>
      </w:hyperlink>
      <w:r>
        <w:t xml:space="preserve"> Strona internetowa dostosowana jest do standardów WCAG 2.1 i umożliwia pozyskanie informacji osobom z różnymi rodzajami niepełnosprawności.</w:t>
      </w:r>
    </w:p>
    <w:p w:rsidR="00EE7AF9" w:rsidRDefault="00EE7AF9">
      <w:pPr>
        <w:pStyle w:val="Tekstpodstawowy"/>
        <w:spacing w:before="1"/>
        <w:ind w:left="0" w:firstLine="0"/>
        <w:jc w:val="left"/>
      </w:pPr>
    </w:p>
    <w:p w:rsidR="00EE7AF9" w:rsidRDefault="00000000">
      <w:pPr>
        <w:ind w:left="1" w:right="141"/>
        <w:jc w:val="both"/>
      </w:pPr>
      <w:r>
        <w:rPr>
          <w:b/>
        </w:rPr>
        <w:t>Kandydat/ka na Uczestnika/</w:t>
      </w:r>
      <w:proofErr w:type="spellStart"/>
      <w:r>
        <w:rPr>
          <w:b/>
        </w:rPr>
        <w:t>czkę</w:t>
      </w:r>
      <w:proofErr w:type="spellEnd"/>
      <w:r>
        <w:rPr>
          <w:b/>
        </w:rPr>
        <w:t xml:space="preserve"> Projektu </w:t>
      </w:r>
      <w:r>
        <w:t>– osoba fizyczna, która ubiega się o zakwalifikowanie do udziału w projekcie i złożyła dokumenty zgłoszeniowe wraz z wymaganymi dokumentami.</w:t>
      </w:r>
    </w:p>
    <w:p w:rsidR="00EE7AF9" w:rsidRDefault="00EE7AF9">
      <w:pPr>
        <w:pStyle w:val="Tekstpodstawowy"/>
        <w:spacing w:before="1"/>
        <w:ind w:left="0" w:firstLine="0"/>
        <w:jc w:val="left"/>
      </w:pPr>
    </w:p>
    <w:p w:rsidR="00EE7AF9" w:rsidRDefault="00000000">
      <w:pPr>
        <w:pStyle w:val="Tekstpodstawowy"/>
        <w:ind w:left="1" w:right="143" w:firstLine="0"/>
      </w:pPr>
      <w:r>
        <w:rPr>
          <w:b/>
        </w:rPr>
        <w:t xml:space="preserve">Uczestnik/czka Projektu </w:t>
      </w:r>
      <w:r>
        <w:t>– osoba fizyczna w wieku 18 lat i więcej, która została zakwalifikowana do udziału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projekcie.</w:t>
      </w:r>
      <w:r>
        <w:rPr>
          <w:spacing w:val="24"/>
        </w:rPr>
        <w:t xml:space="preserve"> </w:t>
      </w:r>
      <w:r>
        <w:t>Wiek</w:t>
      </w:r>
      <w:r>
        <w:rPr>
          <w:spacing w:val="21"/>
        </w:rPr>
        <w:t xml:space="preserve"> </w:t>
      </w:r>
      <w:r>
        <w:t>Uczestników/czek</w:t>
      </w:r>
      <w:r>
        <w:rPr>
          <w:spacing w:val="22"/>
        </w:rPr>
        <w:t xml:space="preserve"> </w:t>
      </w:r>
      <w:r>
        <w:t>określany</w:t>
      </w:r>
      <w:r>
        <w:rPr>
          <w:spacing w:val="24"/>
        </w:rPr>
        <w:t xml:space="preserve"> </w:t>
      </w:r>
      <w:r>
        <w:t>jest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podstawie</w:t>
      </w:r>
      <w:r>
        <w:rPr>
          <w:spacing w:val="22"/>
        </w:rPr>
        <w:t xml:space="preserve"> </w:t>
      </w:r>
      <w:r>
        <w:t>daty</w:t>
      </w:r>
      <w:r>
        <w:rPr>
          <w:spacing w:val="21"/>
        </w:rPr>
        <w:t xml:space="preserve"> </w:t>
      </w:r>
      <w:r>
        <w:t>urodzenia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ustalany w dniu rozpoczęcia udziału w projekcie.</w:t>
      </w:r>
    </w:p>
    <w:p w:rsidR="00EE7AF9" w:rsidRDefault="00000000">
      <w:pPr>
        <w:spacing w:before="268"/>
        <w:ind w:left="1" w:right="142"/>
        <w:jc w:val="both"/>
      </w:pPr>
      <w:r>
        <w:rPr>
          <w:b/>
        </w:rPr>
        <w:t xml:space="preserve">Dzień przystąpienia do projektu </w:t>
      </w:r>
      <w:r>
        <w:t>– za dzień przystąpienia do projektu uważa się rozpoczęcie udziału</w:t>
      </w:r>
      <w:r>
        <w:rPr>
          <w:spacing w:val="40"/>
        </w:rPr>
        <w:t xml:space="preserve"> </w:t>
      </w:r>
      <w:r>
        <w:t>w pierwszej formie wsparcia zaplanowanej w projekcie.</w:t>
      </w:r>
    </w:p>
    <w:p w:rsidR="00EE7AF9" w:rsidRDefault="00EE7AF9">
      <w:pPr>
        <w:pStyle w:val="Tekstpodstawowy"/>
        <w:ind w:left="0" w:firstLine="0"/>
        <w:jc w:val="left"/>
      </w:pPr>
    </w:p>
    <w:p w:rsidR="00EE7AF9" w:rsidRDefault="00000000">
      <w:pPr>
        <w:pStyle w:val="Tekstpodstawowy"/>
        <w:ind w:left="1" w:right="141" w:firstLine="0"/>
      </w:pPr>
      <w:r>
        <w:rPr>
          <w:b/>
        </w:rPr>
        <w:t xml:space="preserve">Osoby z niepełnosprawnościami </w:t>
      </w:r>
      <w:r>
        <w:t>– osoby niepełnosprawne w świetle przepisów ustawy z dnia 27 sierpnia</w:t>
      </w:r>
      <w:r>
        <w:rPr>
          <w:spacing w:val="25"/>
        </w:rPr>
        <w:t xml:space="preserve"> </w:t>
      </w:r>
      <w:r>
        <w:t>1997</w:t>
      </w:r>
      <w:r>
        <w:rPr>
          <w:spacing w:val="27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rehabilitacji</w:t>
      </w:r>
      <w:r>
        <w:rPr>
          <w:spacing w:val="26"/>
        </w:rPr>
        <w:t xml:space="preserve"> </w:t>
      </w:r>
      <w:r>
        <w:t>zawodowej</w:t>
      </w:r>
      <w:r>
        <w:rPr>
          <w:spacing w:val="2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społecznej</w:t>
      </w:r>
      <w:r>
        <w:rPr>
          <w:spacing w:val="24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t>zatrudnianiu</w:t>
      </w:r>
      <w:r>
        <w:rPr>
          <w:spacing w:val="22"/>
        </w:rPr>
        <w:t xml:space="preserve"> </w:t>
      </w:r>
      <w:r>
        <w:t>osób</w:t>
      </w:r>
      <w:r>
        <w:rPr>
          <w:spacing w:val="21"/>
        </w:rPr>
        <w:t xml:space="preserve"> </w:t>
      </w:r>
      <w:r>
        <w:t>niepełnosprawnych, a</w:t>
      </w:r>
      <w:r>
        <w:rPr>
          <w:spacing w:val="27"/>
        </w:rPr>
        <w:t xml:space="preserve"> </w:t>
      </w:r>
      <w:r>
        <w:t>także</w:t>
      </w:r>
      <w:r>
        <w:rPr>
          <w:spacing w:val="25"/>
        </w:rPr>
        <w:t xml:space="preserve"> </w:t>
      </w:r>
      <w:r>
        <w:t>osoby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zaburzeniami</w:t>
      </w:r>
      <w:r>
        <w:rPr>
          <w:spacing w:val="27"/>
        </w:rPr>
        <w:t xml:space="preserve"> </w:t>
      </w:r>
      <w:r>
        <w:t>psychicznymi,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których</w:t>
      </w:r>
      <w:r>
        <w:rPr>
          <w:spacing w:val="26"/>
        </w:rPr>
        <w:t xml:space="preserve"> </w:t>
      </w:r>
      <w:r>
        <w:t>mowa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ustawie</w:t>
      </w:r>
      <w:r>
        <w:rPr>
          <w:spacing w:val="28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19</w:t>
      </w:r>
      <w:r>
        <w:rPr>
          <w:spacing w:val="28"/>
        </w:rPr>
        <w:t xml:space="preserve"> </w:t>
      </w:r>
      <w:r>
        <w:t>sierpnia</w:t>
      </w:r>
      <w:r>
        <w:rPr>
          <w:spacing w:val="24"/>
        </w:rPr>
        <w:t xml:space="preserve"> </w:t>
      </w:r>
      <w:r>
        <w:t>1994</w:t>
      </w:r>
      <w:r>
        <w:rPr>
          <w:spacing w:val="28"/>
        </w:rPr>
        <w:t xml:space="preserve"> </w:t>
      </w:r>
      <w:r>
        <w:t>r. o ochronie zdrowia psychicznego tj. osoby z odpowiednim orzeczeniem lub innym dokumentem poświadczającym stan zdrowia.</w:t>
      </w:r>
    </w:p>
    <w:p w:rsidR="00EE7AF9" w:rsidRDefault="00000000">
      <w:pPr>
        <w:pStyle w:val="Tekstpodstawowy"/>
        <w:spacing w:before="268"/>
        <w:ind w:left="1" w:right="137" w:firstLine="0"/>
      </w:pPr>
      <w:r>
        <w:rPr>
          <w:b/>
        </w:rPr>
        <w:t xml:space="preserve">Osoba o niskich kwalifikacjach </w:t>
      </w:r>
      <w:r>
        <w:t>– osoba posiadająca wykształcenie na poziomie do ISCED 3 włącznie (Międzynarodowa Standardowa Klasyfikacja Kształcenia). Wykształcenie podstawowe – ISCED 1, wykształcenie gimnazjalne – ISCED 2, wykształcenie ponadgimnazjalne – ISCED 3.</w:t>
      </w:r>
    </w:p>
    <w:p w:rsidR="00EE7AF9" w:rsidRDefault="00EE7AF9">
      <w:pPr>
        <w:pStyle w:val="Tekstpodstawowy"/>
        <w:spacing w:before="1"/>
        <w:ind w:left="0" w:firstLine="0"/>
        <w:jc w:val="left"/>
      </w:pPr>
    </w:p>
    <w:p w:rsidR="00EE7AF9" w:rsidRDefault="00000000">
      <w:pPr>
        <w:pStyle w:val="Tekstpodstawowy"/>
        <w:ind w:left="1" w:right="136" w:firstLine="0"/>
      </w:pPr>
      <w:r>
        <w:rPr>
          <w:b/>
        </w:rPr>
        <w:t xml:space="preserve">Osoba bezrobotna </w:t>
      </w:r>
      <w:r>
        <w:t>– osoba pozostająca bez pracy, gotowa do podjęcia pracy i aktywnie poszukująca zatrudnienia.</w:t>
      </w:r>
      <w:r>
        <w:rPr>
          <w:spacing w:val="-11"/>
        </w:rPr>
        <w:t xml:space="preserve"> </w:t>
      </w:r>
      <w:r>
        <w:t>Definicja</w:t>
      </w:r>
      <w:r>
        <w:rPr>
          <w:spacing w:val="-10"/>
        </w:rPr>
        <w:t xml:space="preserve"> </w:t>
      </w:r>
      <w:r>
        <w:t>uwzględnia</w:t>
      </w:r>
      <w:r>
        <w:rPr>
          <w:spacing w:val="-11"/>
        </w:rPr>
        <w:t xml:space="preserve"> </w:t>
      </w:r>
      <w:r>
        <w:t>wszystkie</w:t>
      </w:r>
      <w:r>
        <w:rPr>
          <w:spacing w:val="-10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zarejestrowane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bezrobotne</w:t>
      </w:r>
      <w:r>
        <w:rPr>
          <w:spacing w:val="-9"/>
        </w:rPr>
        <w:t xml:space="preserve"> </w:t>
      </w: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aktywnie</w:t>
      </w:r>
      <w:r>
        <w:rPr>
          <w:spacing w:val="-5"/>
        </w:rPr>
        <w:t xml:space="preserve"> </w:t>
      </w:r>
      <w:r>
        <w:t>poszukujące</w:t>
      </w:r>
      <w:r>
        <w:rPr>
          <w:spacing w:val="-7"/>
        </w:rPr>
        <w:t xml:space="preserve"> </w:t>
      </w:r>
      <w:r>
        <w:t>zatrudnienia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zarejestrowane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urzędzie</w:t>
      </w:r>
      <w:r>
        <w:rPr>
          <w:spacing w:val="-5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jako bezrobotne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poszukujące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niezarejestrowane,</w:t>
      </w:r>
      <w:r>
        <w:rPr>
          <w:spacing w:val="40"/>
        </w:rPr>
        <w:t xml:space="preserve"> </w:t>
      </w:r>
      <w:r>
        <w:t>lecz</w:t>
      </w:r>
      <w:r>
        <w:rPr>
          <w:spacing w:val="40"/>
        </w:rPr>
        <w:t xml:space="preserve"> </w:t>
      </w:r>
      <w:r>
        <w:t>spełniające</w:t>
      </w:r>
      <w:r>
        <w:rPr>
          <w:spacing w:val="40"/>
        </w:rPr>
        <w:t xml:space="preserve"> </w:t>
      </w:r>
      <w:r>
        <w:t>powyższe</w:t>
      </w:r>
      <w:r>
        <w:rPr>
          <w:spacing w:val="40"/>
        </w:rPr>
        <w:t xml:space="preserve"> </w:t>
      </w:r>
      <w:r>
        <w:t>przesłanki,</w:t>
      </w:r>
      <w:r>
        <w:rPr>
          <w:spacing w:val="40"/>
        </w:rPr>
        <w:t xml:space="preserve"> </w:t>
      </w:r>
      <w:r>
        <w:t>tj. gotowość do podjęcia pracy i aktywne poszukiwanie zatrudnienia.</w:t>
      </w:r>
    </w:p>
    <w:p w:rsidR="00EE7AF9" w:rsidRDefault="00EE7AF9">
      <w:pPr>
        <w:pStyle w:val="Tekstpodstawowy"/>
        <w:sectPr w:rsidR="00EE7AF9">
          <w:pgSz w:w="11910" w:h="16840"/>
          <w:pgMar w:top="1660" w:right="1275" w:bottom="1400" w:left="1417" w:header="397" w:footer="1206" w:gutter="0"/>
          <w:cols w:space="708"/>
        </w:sectPr>
      </w:pPr>
    </w:p>
    <w:p w:rsidR="00EE7AF9" w:rsidRDefault="00000000">
      <w:pPr>
        <w:pStyle w:val="Tekstpodstawowy"/>
        <w:ind w:left="1" w:firstLine="0"/>
        <w:jc w:val="left"/>
      </w:pPr>
      <w:r>
        <w:rPr>
          <w:b/>
        </w:rPr>
        <w:lastRenderedPageBreak/>
        <w:t>Osoba</w:t>
      </w:r>
      <w:r>
        <w:rPr>
          <w:b/>
          <w:spacing w:val="-1"/>
        </w:rPr>
        <w:t xml:space="preserve"> </w:t>
      </w:r>
      <w:r>
        <w:rPr>
          <w:b/>
        </w:rPr>
        <w:t>bierna</w:t>
      </w:r>
      <w:r>
        <w:rPr>
          <w:b/>
          <w:spacing w:val="-1"/>
        </w:rPr>
        <w:t xml:space="preserve"> </w:t>
      </w:r>
      <w:r>
        <w:rPr>
          <w:b/>
        </w:rPr>
        <w:t>zawodowo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osoba, która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danej chwili nie tworzy</w:t>
      </w:r>
      <w:r>
        <w:rPr>
          <w:spacing w:val="-1"/>
        </w:rPr>
        <w:t xml:space="preserve"> </w:t>
      </w:r>
      <w:r>
        <w:t>zasobów</w:t>
      </w:r>
      <w:r>
        <w:rPr>
          <w:spacing w:val="-1"/>
        </w:rPr>
        <w:t xml:space="preserve"> </w:t>
      </w:r>
      <w:r>
        <w:t>siły roboczej (tzn. nie</w:t>
      </w:r>
      <w:r>
        <w:rPr>
          <w:spacing w:val="-2"/>
        </w:rPr>
        <w:t xml:space="preserve"> </w:t>
      </w:r>
      <w:r>
        <w:t>jest osobą pracującą ani bezrobotną). Za osoby bierne zawodowo uznawani sią m.in.:</w:t>
      </w:r>
    </w:p>
    <w:p w:rsidR="00EE7AF9" w:rsidRDefault="00000000">
      <w:pPr>
        <w:pStyle w:val="Akapitzlist"/>
        <w:numPr>
          <w:ilvl w:val="0"/>
          <w:numId w:val="1"/>
        </w:numPr>
        <w:tabs>
          <w:tab w:val="left" w:pos="142"/>
        </w:tabs>
        <w:ind w:right="143" w:firstLine="0"/>
        <w:jc w:val="left"/>
      </w:pPr>
      <w:r>
        <w:t>studenci studiów stacjonarnych, chyba że są już zatrudnieni (również na część etatu) to wówczas</w:t>
      </w:r>
      <w:r>
        <w:rPr>
          <w:spacing w:val="80"/>
        </w:rPr>
        <w:t xml:space="preserve"> </w:t>
      </w:r>
      <w:r>
        <w:t>powinni być wykazywani jako osoby pracujące,</w:t>
      </w:r>
    </w:p>
    <w:p w:rsidR="00EE7AF9" w:rsidRDefault="00000000">
      <w:pPr>
        <w:pStyle w:val="Akapitzlist"/>
        <w:numPr>
          <w:ilvl w:val="0"/>
          <w:numId w:val="1"/>
        </w:numPr>
        <w:tabs>
          <w:tab w:val="left" w:pos="132"/>
        </w:tabs>
        <w:ind w:right="137" w:firstLine="0"/>
        <w:jc w:val="left"/>
      </w:pPr>
      <w:r>
        <w:t>dzieci i młodzież do 18 r.ż. pobierający naukę, o ile nie spełniają przesłanek, na podstawie których</w:t>
      </w:r>
      <w:r>
        <w:rPr>
          <w:spacing w:val="40"/>
        </w:rPr>
        <w:t xml:space="preserve"> </w:t>
      </w:r>
      <w:r>
        <w:t>można je zaliczyć do osób bezrobotnych lub pracujących,</w:t>
      </w:r>
    </w:p>
    <w:p w:rsidR="00EE7AF9" w:rsidRDefault="00000000">
      <w:pPr>
        <w:pStyle w:val="Akapitzlist"/>
        <w:numPr>
          <w:ilvl w:val="0"/>
          <w:numId w:val="1"/>
        </w:numPr>
        <w:tabs>
          <w:tab w:val="left" w:pos="118"/>
        </w:tabs>
        <w:ind w:left="118" w:hanging="117"/>
        <w:jc w:val="left"/>
      </w:pPr>
      <w:r>
        <w:t>doktoranci,</w:t>
      </w:r>
      <w:r>
        <w:rPr>
          <w:spacing w:val="-9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zatrudnieni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uczelni,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innej</w:t>
      </w:r>
      <w:r>
        <w:rPr>
          <w:spacing w:val="-3"/>
        </w:rPr>
        <w:t xml:space="preserve"> </w:t>
      </w:r>
      <w:r>
        <w:t>instytucji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przedsiębiorstwie.</w:t>
      </w:r>
    </w:p>
    <w:p w:rsidR="00EE7AF9" w:rsidRDefault="00000000">
      <w:pPr>
        <w:pStyle w:val="Tekstpodstawowy"/>
        <w:spacing w:before="265"/>
        <w:ind w:left="1" w:right="139" w:firstLine="0"/>
      </w:pPr>
      <w:r>
        <w:rPr>
          <w:b/>
        </w:rPr>
        <w:t xml:space="preserve">Osoba długotrwale bezrobotna </w:t>
      </w:r>
      <w:r>
        <w:t xml:space="preserve">– osoba pozostająca w rejestrze PUP przez okres ponad 12 miesięcy w okresie ostatnich 2 lat, z wyłączeniem okresów odbywania stażu i przygotowania zawodowego </w:t>
      </w:r>
      <w:r>
        <w:rPr>
          <w:spacing w:val="-2"/>
        </w:rPr>
        <w:t>dorosłych.</w:t>
      </w:r>
    </w:p>
    <w:p w:rsidR="00EE7AF9" w:rsidRDefault="00EE7AF9">
      <w:pPr>
        <w:pStyle w:val="Tekstpodstawowy"/>
        <w:spacing w:before="1"/>
        <w:ind w:left="0" w:firstLine="0"/>
        <w:jc w:val="left"/>
      </w:pPr>
    </w:p>
    <w:p w:rsidR="00EE7AF9" w:rsidRDefault="00000000">
      <w:pPr>
        <w:pStyle w:val="Tekstpodstawowy"/>
        <w:ind w:left="1" w:right="137" w:firstLine="0"/>
      </w:pPr>
      <w:r>
        <w:rPr>
          <w:b/>
        </w:rPr>
        <w:t xml:space="preserve">Osoba pracująca </w:t>
      </w:r>
      <w:r>
        <w:t>– osoba w wieku od 15 do 89 lat, która wykonuje pracę, za którą otrzymuje wynagrodzenie,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której</w:t>
      </w:r>
      <w:r>
        <w:rPr>
          <w:spacing w:val="-11"/>
        </w:rPr>
        <w:t xml:space="preserve"> </w:t>
      </w:r>
      <w:r>
        <w:t>czerpie</w:t>
      </w:r>
      <w:r>
        <w:rPr>
          <w:spacing w:val="-9"/>
        </w:rPr>
        <w:t xml:space="preserve"> </w:t>
      </w:r>
      <w:r>
        <w:t>zyski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korzyści</w:t>
      </w:r>
      <w:r>
        <w:rPr>
          <w:spacing w:val="-9"/>
        </w:rPr>
        <w:t xml:space="preserve"> </w:t>
      </w:r>
      <w:r>
        <w:t>rodzinne;</w:t>
      </w:r>
      <w:r>
        <w:rPr>
          <w:spacing w:val="-8"/>
        </w:rPr>
        <w:t xml:space="preserve"> </w:t>
      </w:r>
      <w:r>
        <w:t>osoba</w:t>
      </w:r>
      <w:r>
        <w:rPr>
          <w:spacing w:val="-9"/>
        </w:rPr>
        <w:t xml:space="preserve"> </w:t>
      </w:r>
      <w:r>
        <w:t>posiadająca</w:t>
      </w:r>
      <w:r>
        <w:rPr>
          <w:spacing w:val="-9"/>
        </w:rPr>
        <w:t xml:space="preserve"> </w:t>
      </w:r>
      <w:r>
        <w:t>zatrudnienie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własną działalność, która jednak chwilowo nie pracuje (ze względu na np. chorobę, urlop, spór pracowniczy czy</w:t>
      </w:r>
      <w:r>
        <w:rPr>
          <w:spacing w:val="-9"/>
        </w:rPr>
        <w:t xml:space="preserve"> </w:t>
      </w:r>
      <w:r>
        <w:t>kształcenie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szkolenie);</w:t>
      </w:r>
      <w:r>
        <w:rPr>
          <w:spacing w:val="-11"/>
        </w:rPr>
        <w:t xml:space="preserve"> </w:t>
      </w:r>
      <w:r>
        <w:t>osoba</w:t>
      </w:r>
      <w:r>
        <w:rPr>
          <w:spacing w:val="-9"/>
        </w:rPr>
        <w:t xml:space="preserve"> </w:t>
      </w:r>
      <w:r>
        <w:t>produkująca</w:t>
      </w:r>
      <w:r>
        <w:rPr>
          <w:spacing w:val="-9"/>
        </w:rPr>
        <w:t xml:space="preserve"> </w:t>
      </w:r>
      <w:r>
        <w:t>towary</w:t>
      </w:r>
      <w:r>
        <w:rPr>
          <w:spacing w:val="-8"/>
        </w:rPr>
        <w:t xml:space="preserve"> </w:t>
      </w:r>
      <w:r>
        <w:t>rolne,</w:t>
      </w:r>
      <w:r>
        <w:rPr>
          <w:spacing w:val="-8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główna</w:t>
      </w:r>
      <w:r>
        <w:rPr>
          <w:spacing w:val="-9"/>
        </w:rPr>
        <w:t xml:space="preserve"> </w:t>
      </w:r>
      <w:r>
        <w:t>część</w:t>
      </w:r>
      <w:r>
        <w:rPr>
          <w:spacing w:val="-9"/>
        </w:rPr>
        <w:t xml:space="preserve"> </w:t>
      </w:r>
      <w:r>
        <w:t>przeznaczona jest na sprzedaż lub barter; osoba prowadząca działalność na własny rachunek, czyli prowadząca działalność</w:t>
      </w:r>
      <w:r>
        <w:rPr>
          <w:spacing w:val="-4"/>
        </w:rPr>
        <w:t xml:space="preserve"> </w:t>
      </w:r>
      <w:r>
        <w:t>gospodarczą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działalność,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r. –</w:t>
      </w:r>
      <w:r>
        <w:rPr>
          <w:spacing w:val="-9"/>
        </w:rPr>
        <w:t xml:space="preserve"> </w:t>
      </w:r>
      <w:r>
        <w:t>Prawo przedsiębiorców (Dz. U. z 2023 r. poz. 221), gospodarstwo rolne lub praktykę zawodową, o ile spełnione</w:t>
      </w:r>
      <w:r>
        <w:rPr>
          <w:spacing w:val="-13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warunki</w:t>
      </w:r>
      <w:r>
        <w:rPr>
          <w:spacing w:val="-13"/>
        </w:rPr>
        <w:t xml:space="preserve"> </w:t>
      </w:r>
      <w:r>
        <w:t>określone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rPr>
          <w:i/>
        </w:rPr>
        <w:t>Wytycznych.</w:t>
      </w:r>
      <w:r>
        <w:rPr>
          <w:i/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pracujących</w:t>
      </w:r>
      <w:r>
        <w:rPr>
          <w:spacing w:val="-12"/>
        </w:rPr>
        <w:t xml:space="preserve"> </w:t>
      </w:r>
      <w:r>
        <w:t>zalicza</w:t>
      </w:r>
      <w:r>
        <w:rPr>
          <w:spacing w:val="-13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również</w:t>
      </w:r>
      <w:r>
        <w:rPr>
          <w:spacing w:val="-13"/>
        </w:rPr>
        <w:t xml:space="preserve"> </w:t>
      </w:r>
      <w:r>
        <w:t>członka</w:t>
      </w:r>
      <w:r>
        <w:rPr>
          <w:spacing w:val="-12"/>
        </w:rPr>
        <w:t xml:space="preserve"> </w:t>
      </w:r>
      <w:r>
        <w:t>rodziny bezpłatnie pomagającego osobie prowadzącej działalność na własny rachunek oraz osoby przebywające na urlopie macierzyńskim/ rodzicielskim/wychowawczym (chyba że są zarejestrowane jako bezrobotne), studentów, którzy są zatrudnieni lub prowadzą działalność gospodarczą oraz</w:t>
      </w:r>
      <w:r>
        <w:rPr>
          <w:spacing w:val="-4"/>
        </w:rPr>
        <w:t xml:space="preserve"> </w:t>
      </w:r>
      <w:r>
        <w:t>osoby skierowane do odbycia zatrudnienia subsydiowanego.</w:t>
      </w:r>
    </w:p>
    <w:p w:rsidR="00EE7AF9" w:rsidRDefault="00EE7AF9">
      <w:pPr>
        <w:pStyle w:val="Tekstpodstawowy"/>
        <w:spacing w:before="1"/>
        <w:ind w:left="0" w:firstLine="0"/>
        <w:jc w:val="left"/>
      </w:pPr>
    </w:p>
    <w:p w:rsidR="00EE7AF9" w:rsidRDefault="00000000">
      <w:pPr>
        <w:pStyle w:val="Tekstpodstawowy"/>
        <w:spacing w:before="1"/>
        <w:ind w:left="1" w:right="140" w:firstLine="0"/>
      </w:pPr>
      <w:r>
        <w:rPr>
          <w:b/>
        </w:rPr>
        <w:t xml:space="preserve">Rolnik/członek rodziny rolnika </w:t>
      </w:r>
      <w:r>
        <w:t xml:space="preserve">- osoba podlegająca ubezpieczeniu </w:t>
      </w:r>
      <w:proofErr w:type="spellStart"/>
      <w:r>
        <w:t>emerytalnorentowemu</w:t>
      </w:r>
      <w:proofErr w:type="spellEnd"/>
      <w:r>
        <w:t xml:space="preserve"> na podstawie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grudnia</w:t>
      </w:r>
      <w:r>
        <w:rPr>
          <w:spacing w:val="-9"/>
        </w:rPr>
        <w:t xml:space="preserve"> </w:t>
      </w:r>
      <w:r>
        <w:t>1990</w:t>
      </w:r>
      <w:r>
        <w:rPr>
          <w:spacing w:val="-7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ubezpieczeniu</w:t>
      </w:r>
      <w:r>
        <w:rPr>
          <w:spacing w:val="-9"/>
        </w:rPr>
        <w:t xml:space="preserve"> </w:t>
      </w:r>
      <w:r>
        <w:t>społecznym</w:t>
      </w:r>
      <w:r>
        <w:rPr>
          <w:spacing w:val="-7"/>
        </w:rPr>
        <w:t xml:space="preserve"> </w:t>
      </w:r>
      <w:r>
        <w:t>rolników</w:t>
      </w:r>
      <w:r>
        <w:rPr>
          <w:spacing w:val="-10"/>
        </w:rPr>
        <w:t xml:space="preserve"> </w:t>
      </w:r>
      <w:r>
        <w:t>(Dz.</w:t>
      </w:r>
      <w:r>
        <w:rPr>
          <w:spacing w:val="-8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 xml:space="preserve">poz. 208, z </w:t>
      </w:r>
      <w:proofErr w:type="spellStart"/>
      <w:r>
        <w:t>późn</w:t>
      </w:r>
      <w:proofErr w:type="spellEnd"/>
      <w:r>
        <w:t>. zm.)</w:t>
      </w:r>
    </w:p>
    <w:p w:rsidR="00EE7AF9" w:rsidRDefault="00000000">
      <w:pPr>
        <w:pStyle w:val="Tekstpodstawowy"/>
        <w:spacing w:before="267"/>
        <w:ind w:left="1" w:right="138" w:firstLine="0"/>
      </w:pPr>
      <w:r>
        <w:rPr>
          <w:b/>
        </w:rPr>
        <w:t>Kompetencje</w:t>
      </w:r>
      <w:r>
        <w:rPr>
          <w:b/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wyodrębnione</w:t>
      </w:r>
      <w:r>
        <w:rPr>
          <w:spacing w:val="34"/>
        </w:rPr>
        <w:t xml:space="preserve"> </w:t>
      </w:r>
      <w:r>
        <w:t>zestawy</w:t>
      </w:r>
      <w:r>
        <w:rPr>
          <w:spacing w:val="34"/>
        </w:rPr>
        <w:t xml:space="preserve"> </w:t>
      </w:r>
      <w:r>
        <w:t>efektów</w:t>
      </w:r>
      <w:r>
        <w:rPr>
          <w:spacing w:val="34"/>
        </w:rPr>
        <w:t xml:space="preserve"> </w:t>
      </w:r>
      <w:r>
        <w:t>uczenia</w:t>
      </w:r>
      <w:r>
        <w:rPr>
          <w:spacing w:val="33"/>
        </w:rPr>
        <w:t xml:space="preserve"> </w:t>
      </w:r>
      <w:r>
        <w:t>się/kształcenia,</w:t>
      </w:r>
      <w:r>
        <w:rPr>
          <w:spacing w:val="33"/>
        </w:rPr>
        <w:t xml:space="preserve"> </w:t>
      </w:r>
      <w:r>
        <w:t>które</w:t>
      </w:r>
      <w:r>
        <w:rPr>
          <w:spacing w:val="31"/>
        </w:rPr>
        <w:t xml:space="preserve"> </w:t>
      </w:r>
      <w:r>
        <w:t>zostały</w:t>
      </w:r>
      <w:r>
        <w:rPr>
          <w:spacing w:val="34"/>
        </w:rPr>
        <w:t xml:space="preserve"> </w:t>
      </w:r>
      <w:r>
        <w:t>sprawdzone w</w:t>
      </w:r>
      <w:r>
        <w:rPr>
          <w:spacing w:val="-6"/>
        </w:rPr>
        <w:t xml:space="preserve"> </w:t>
      </w:r>
      <w:r>
        <w:t>procesie</w:t>
      </w:r>
      <w:r>
        <w:rPr>
          <w:spacing w:val="-8"/>
        </w:rPr>
        <w:t xml:space="preserve"> </w:t>
      </w:r>
      <w:r>
        <w:t>walidacji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zgodny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wymaganiami</w:t>
      </w:r>
      <w:r>
        <w:rPr>
          <w:spacing w:val="-11"/>
        </w:rPr>
        <w:t xml:space="preserve"> </w:t>
      </w:r>
      <w:r>
        <w:t>ustalonymi</w:t>
      </w:r>
      <w:r>
        <w:rPr>
          <w:spacing w:val="-9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danej</w:t>
      </w:r>
      <w:r>
        <w:rPr>
          <w:spacing w:val="-9"/>
        </w:rPr>
        <w:t xml:space="preserve"> </w:t>
      </w:r>
      <w:r>
        <w:t>kompetencji,</w:t>
      </w:r>
      <w:r>
        <w:rPr>
          <w:spacing w:val="-12"/>
        </w:rPr>
        <w:t xml:space="preserve"> </w:t>
      </w:r>
      <w:r>
        <w:t xml:space="preserve">odnoszącymi się w szczególności do składających się na nią efektów uczenia się. Przez efekty uczenia się należy rozumieć wiedzę, umiejętności oraz kompetencje społeczne nabyte w edukacji formalnej, edukacji </w:t>
      </w:r>
      <w:proofErr w:type="spellStart"/>
      <w:r>
        <w:t>pozaformalnej</w:t>
      </w:r>
      <w:proofErr w:type="spellEnd"/>
      <w:r>
        <w:t xml:space="preserve"> lub poprzez uczenie się nieformalne, zgodne z ustalonymi dla danej kwalifikacji lub kompetencji wymaganiami.</w:t>
      </w:r>
    </w:p>
    <w:p w:rsidR="00EE7AF9" w:rsidRDefault="00000000">
      <w:pPr>
        <w:pStyle w:val="Tekstpodstawowy"/>
        <w:spacing w:before="268"/>
        <w:ind w:left="1" w:right="140" w:firstLine="0"/>
      </w:pPr>
      <w:r>
        <w:rPr>
          <w:b/>
        </w:rPr>
        <w:t xml:space="preserve">Umiejętności podstawowe </w:t>
      </w:r>
      <w:r>
        <w:t>– podstawowe zdolności w zakresie rozumienia i tworzenia informacji, rozwijania i wykorzystania myślenia matematycznego oraz korzystania z technologii cyfrowych.</w:t>
      </w:r>
    </w:p>
    <w:p w:rsidR="00EE7AF9" w:rsidRDefault="00EE7AF9">
      <w:pPr>
        <w:pStyle w:val="Tekstpodstawowy"/>
        <w:ind w:left="0" w:firstLine="0"/>
        <w:jc w:val="left"/>
      </w:pPr>
    </w:p>
    <w:p w:rsidR="00EE7AF9" w:rsidRDefault="00000000">
      <w:pPr>
        <w:pStyle w:val="Tekstpodstawowy"/>
        <w:spacing w:before="1"/>
        <w:ind w:left="1" w:right="141" w:firstLine="0"/>
      </w:pPr>
      <w:r>
        <w:rPr>
          <w:b/>
        </w:rPr>
        <w:t xml:space="preserve">Umiejętności lub kompetencje cyfrowe </w:t>
      </w:r>
      <w:r>
        <w:t>– harmonijna kompozycja wiedzy, umiejętności i postaw umożliwiających życie, uczenie się i pracę w społeczeństwie cyfrowym, tj. społeczeństwie wykorzystującym w życiu codziennym i pracy technologie cyfrowe.</w:t>
      </w:r>
    </w:p>
    <w:sectPr w:rsidR="00EE7AF9">
      <w:pgSz w:w="11910" w:h="16840"/>
      <w:pgMar w:top="1660" w:right="1275" w:bottom="1400" w:left="1417" w:header="397" w:footer="12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BA2" w:rsidRDefault="00936BA2">
      <w:r>
        <w:separator/>
      </w:r>
    </w:p>
  </w:endnote>
  <w:endnote w:type="continuationSeparator" w:id="0">
    <w:p w:rsidR="00936BA2" w:rsidRDefault="009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F9" w:rsidRDefault="00EE7AF9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F9" w:rsidRDefault="00EE7AF9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BA2" w:rsidRDefault="00936BA2">
      <w:r>
        <w:separator/>
      </w:r>
    </w:p>
  </w:footnote>
  <w:footnote w:type="continuationSeparator" w:id="0">
    <w:p w:rsidR="00936BA2" w:rsidRDefault="0093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AF9" w:rsidRDefault="0000000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1010245</wp:posOffset>
          </wp:positionH>
          <wp:positionV relativeFrom="page">
            <wp:posOffset>252094</wp:posOffset>
          </wp:positionV>
          <wp:extent cx="5650904" cy="80556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0904" cy="805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DE0"/>
    <w:multiLevelType w:val="hybridMultilevel"/>
    <w:tmpl w:val="07D23F2C"/>
    <w:lvl w:ilvl="0" w:tplc="C54C8496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90351C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D952BCCE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3" w:tplc="9CB2F2E2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5BFC2EDE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630A05EA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6" w:tplc="2B469B0A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3D848418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0E74E0BA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9187D22"/>
    <w:multiLevelType w:val="hybridMultilevel"/>
    <w:tmpl w:val="C144F570"/>
    <w:lvl w:ilvl="0" w:tplc="53ECEA44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4C9B62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8C3EAEE4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3" w:tplc="08D40540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DC6EFB7A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33E07ABA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6" w:tplc="A04E6A44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48DC774E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77DE2356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2B42E7"/>
    <w:multiLevelType w:val="hybridMultilevel"/>
    <w:tmpl w:val="A7145AEE"/>
    <w:lvl w:ilvl="0" w:tplc="D6341942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D8A10E">
      <w:start w:val="1"/>
      <w:numFmt w:val="lowerLetter"/>
      <w:lvlText w:val="%2."/>
      <w:lvlJc w:val="left"/>
      <w:pPr>
        <w:ind w:left="21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4E81444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3" w:tplc="DD64E79A">
      <w:numFmt w:val="bullet"/>
      <w:lvlText w:val="•"/>
      <w:lvlJc w:val="left"/>
      <w:pPr>
        <w:ind w:left="3712" w:hanging="360"/>
      </w:pPr>
      <w:rPr>
        <w:rFonts w:hint="default"/>
        <w:lang w:val="pl-PL" w:eastAsia="en-US" w:bidi="ar-SA"/>
      </w:rPr>
    </w:lvl>
    <w:lvl w:ilvl="4" w:tplc="B08800A0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6E1A40C4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121E6FBC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  <w:lvl w:ilvl="7" w:tplc="14D47560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658045A8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FE24882"/>
    <w:multiLevelType w:val="hybridMultilevel"/>
    <w:tmpl w:val="C7244EA6"/>
    <w:lvl w:ilvl="0" w:tplc="9766B152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887322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62EC7D28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3" w:tplc="0F78DFE2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719E387C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7D44F74A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6" w:tplc="6762B364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7DA0EA3A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3240122A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64C7011"/>
    <w:multiLevelType w:val="hybridMultilevel"/>
    <w:tmpl w:val="1138E1DE"/>
    <w:lvl w:ilvl="0" w:tplc="A9BE4C4E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56E28E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E97CE198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3" w:tplc="082CFDB8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0EA6361A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E848C318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6" w:tplc="1E4E0BFE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4F9A5FB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AD02EF4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BC43865"/>
    <w:multiLevelType w:val="hybridMultilevel"/>
    <w:tmpl w:val="8CCCFD82"/>
    <w:lvl w:ilvl="0" w:tplc="EF3209DA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EED930">
      <w:start w:val="1"/>
      <w:numFmt w:val="lowerLetter"/>
      <w:lvlText w:val="%2."/>
      <w:lvlJc w:val="left"/>
      <w:pPr>
        <w:ind w:left="21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9FA6F00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3" w:tplc="C4B277BC">
      <w:numFmt w:val="bullet"/>
      <w:lvlText w:val="•"/>
      <w:lvlJc w:val="left"/>
      <w:pPr>
        <w:ind w:left="3712" w:hanging="360"/>
      </w:pPr>
      <w:rPr>
        <w:rFonts w:hint="default"/>
        <w:lang w:val="pl-PL" w:eastAsia="en-US" w:bidi="ar-SA"/>
      </w:rPr>
    </w:lvl>
    <w:lvl w:ilvl="4" w:tplc="D05875A2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699046EA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D48EF55C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  <w:lvl w:ilvl="7" w:tplc="60C4B75C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FE20C362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35B7575"/>
    <w:multiLevelType w:val="hybridMultilevel"/>
    <w:tmpl w:val="9EC8C7E4"/>
    <w:lvl w:ilvl="0" w:tplc="F4AACD9E">
      <w:start w:val="1"/>
      <w:numFmt w:val="decimal"/>
      <w:lvlText w:val="%1.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6687D4">
      <w:start w:val="1"/>
      <w:numFmt w:val="lowerLetter"/>
      <w:lvlText w:val="%2."/>
      <w:lvlJc w:val="left"/>
      <w:pPr>
        <w:ind w:left="14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982FEA6">
      <w:numFmt w:val="bullet"/>
      <w:lvlText w:val="•"/>
      <w:lvlJc w:val="left"/>
      <w:pPr>
        <w:ind w:left="2303" w:hanging="360"/>
      </w:pPr>
      <w:rPr>
        <w:rFonts w:hint="default"/>
        <w:lang w:val="pl-PL" w:eastAsia="en-US" w:bidi="ar-SA"/>
      </w:rPr>
    </w:lvl>
    <w:lvl w:ilvl="3" w:tplc="F0163B4E">
      <w:numFmt w:val="bullet"/>
      <w:lvlText w:val="•"/>
      <w:lvlJc w:val="left"/>
      <w:pPr>
        <w:ind w:left="3167" w:hanging="360"/>
      </w:pPr>
      <w:rPr>
        <w:rFonts w:hint="default"/>
        <w:lang w:val="pl-PL" w:eastAsia="en-US" w:bidi="ar-SA"/>
      </w:rPr>
    </w:lvl>
    <w:lvl w:ilvl="4" w:tplc="A4FE0D9A">
      <w:numFmt w:val="bullet"/>
      <w:lvlText w:val="•"/>
      <w:lvlJc w:val="left"/>
      <w:pPr>
        <w:ind w:left="4031" w:hanging="360"/>
      </w:pPr>
      <w:rPr>
        <w:rFonts w:hint="default"/>
        <w:lang w:val="pl-PL" w:eastAsia="en-US" w:bidi="ar-SA"/>
      </w:rPr>
    </w:lvl>
    <w:lvl w:ilvl="5" w:tplc="34ECB27C">
      <w:numFmt w:val="bullet"/>
      <w:lvlText w:val="•"/>
      <w:lvlJc w:val="left"/>
      <w:pPr>
        <w:ind w:left="4895" w:hanging="360"/>
      </w:pPr>
      <w:rPr>
        <w:rFonts w:hint="default"/>
        <w:lang w:val="pl-PL" w:eastAsia="en-US" w:bidi="ar-SA"/>
      </w:rPr>
    </w:lvl>
    <w:lvl w:ilvl="6" w:tplc="D80E4AD4">
      <w:numFmt w:val="bullet"/>
      <w:lvlText w:val="•"/>
      <w:lvlJc w:val="left"/>
      <w:pPr>
        <w:ind w:left="5759" w:hanging="360"/>
      </w:pPr>
      <w:rPr>
        <w:rFonts w:hint="default"/>
        <w:lang w:val="pl-PL" w:eastAsia="en-US" w:bidi="ar-SA"/>
      </w:rPr>
    </w:lvl>
    <w:lvl w:ilvl="7" w:tplc="2DBAB3F8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  <w:lvl w:ilvl="8" w:tplc="D90E8B9A"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8023C2A"/>
    <w:multiLevelType w:val="hybridMultilevel"/>
    <w:tmpl w:val="B23891B8"/>
    <w:lvl w:ilvl="0" w:tplc="DAAC73CC">
      <w:start w:val="1"/>
      <w:numFmt w:val="decimal"/>
      <w:lvlText w:val="%1.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CC445C">
      <w:start w:val="1"/>
      <w:numFmt w:val="lowerLetter"/>
      <w:lvlText w:val="%2."/>
      <w:lvlJc w:val="left"/>
      <w:pPr>
        <w:ind w:left="14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B844396">
      <w:numFmt w:val="bullet"/>
      <w:lvlText w:val="•"/>
      <w:lvlJc w:val="left"/>
      <w:pPr>
        <w:ind w:left="2286" w:hanging="360"/>
      </w:pPr>
      <w:rPr>
        <w:rFonts w:hint="default"/>
        <w:lang w:val="pl-PL" w:eastAsia="en-US" w:bidi="ar-SA"/>
      </w:rPr>
    </w:lvl>
    <w:lvl w:ilvl="3" w:tplc="588431BE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4" w:tplc="D528FF8E">
      <w:numFmt w:val="bullet"/>
      <w:lvlText w:val="•"/>
      <w:lvlJc w:val="left"/>
      <w:pPr>
        <w:ind w:left="4018" w:hanging="360"/>
      </w:pPr>
      <w:rPr>
        <w:rFonts w:hint="default"/>
        <w:lang w:val="pl-PL" w:eastAsia="en-US" w:bidi="ar-SA"/>
      </w:rPr>
    </w:lvl>
    <w:lvl w:ilvl="5" w:tplc="8372536A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8D98963A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ADAC2ED6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8" w:tplc="23B645AA">
      <w:numFmt w:val="bullet"/>
      <w:lvlText w:val="•"/>
      <w:lvlJc w:val="left"/>
      <w:pPr>
        <w:ind w:left="748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F791079"/>
    <w:multiLevelType w:val="hybridMultilevel"/>
    <w:tmpl w:val="6B203A30"/>
    <w:lvl w:ilvl="0" w:tplc="A508B13C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447A58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061E14CA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3" w:tplc="D676126C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05D6280E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1C8C8FF2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6" w:tplc="D9E4C168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3F88B1B4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D16C98F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84A4A91"/>
    <w:multiLevelType w:val="hybridMultilevel"/>
    <w:tmpl w:val="E84A15D8"/>
    <w:lvl w:ilvl="0" w:tplc="3EBE4F36">
      <w:numFmt w:val="bullet"/>
      <w:lvlText w:val="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FE2AD8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ECAC064A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3" w:tplc="A330F1B2">
      <w:numFmt w:val="bullet"/>
      <w:lvlText w:val="•"/>
      <w:lvlJc w:val="left"/>
      <w:pPr>
        <w:ind w:left="3758" w:hanging="360"/>
      </w:pPr>
      <w:rPr>
        <w:rFonts w:hint="default"/>
        <w:lang w:val="pl-PL" w:eastAsia="en-US" w:bidi="ar-SA"/>
      </w:rPr>
    </w:lvl>
    <w:lvl w:ilvl="4" w:tplc="BE08D47E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6382FA94">
      <w:numFmt w:val="bullet"/>
      <w:lvlText w:val="•"/>
      <w:lvlJc w:val="left"/>
      <w:pPr>
        <w:ind w:left="5317" w:hanging="360"/>
      </w:pPr>
      <w:rPr>
        <w:rFonts w:hint="default"/>
        <w:lang w:val="pl-PL" w:eastAsia="en-US" w:bidi="ar-SA"/>
      </w:rPr>
    </w:lvl>
    <w:lvl w:ilvl="6" w:tplc="A7E6BA00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0EB6AE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FB4E73AE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CF151C9"/>
    <w:multiLevelType w:val="hybridMultilevel"/>
    <w:tmpl w:val="8552169A"/>
    <w:lvl w:ilvl="0" w:tplc="7548EDBA">
      <w:numFmt w:val="bullet"/>
      <w:lvlText w:val="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E00EB06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DA1E43CA">
      <w:numFmt w:val="bullet"/>
      <w:lvlText w:val="•"/>
      <w:lvlJc w:val="left"/>
      <w:pPr>
        <w:ind w:left="2994" w:hanging="360"/>
      </w:pPr>
      <w:rPr>
        <w:rFonts w:hint="default"/>
        <w:lang w:val="pl-PL" w:eastAsia="en-US" w:bidi="ar-SA"/>
      </w:rPr>
    </w:lvl>
    <w:lvl w:ilvl="3" w:tplc="FC2A5C4E">
      <w:numFmt w:val="bullet"/>
      <w:lvlText w:val="•"/>
      <w:lvlJc w:val="left"/>
      <w:pPr>
        <w:ind w:left="3772" w:hanging="360"/>
      </w:pPr>
      <w:rPr>
        <w:rFonts w:hint="default"/>
        <w:lang w:val="pl-PL" w:eastAsia="en-US" w:bidi="ar-SA"/>
      </w:rPr>
    </w:lvl>
    <w:lvl w:ilvl="4" w:tplc="AACC0276">
      <w:numFmt w:val="bullet"/>
      <w:lvlText w:val="•"/>
      <w:lvlJc w:val="left"/>
      <w:pPr>
        <w:ind w:left="4549" w:hanging="360"/>
      </w:pPr>
      <w:rPr>
        <w:rFonts w:hint="default"/>
        <w:lang w:val="pl-PL" w:eastAsia="en-US" w:bidi="ar-SA"/>
      </w:rPr>
    </w:lvl>
    <w:lvl w:ilvl="5" w:tplc="AA888FCE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6" w:tplc="4E628AC0">
      <w:numFmt w:val="bullet"/>
      <w:lvlText w:val="•"/>
      <w:lvlJc w:val="left"/>
      <w:pPr>
        <w:ind w:left="6104" w:hanging="360"/>
      </w:pPr>
      <w:rPr>
        <w:rFonts w:hint="default"/>
        <w:lang w:val="pl-PL" w:eastAsia="en-US" w:bidi="ar-SA"/>
      </w:rPr>
    </w:lvl>
    <w:lvl w:ilvl="7" w:tplc="76D411F0">
      <w:numFmt w:val="bullet"/>
      <w:lvlText w:val="•"/>
      <w:lvlJc w:val="left"/>
      <w:pPr>
        <w:ind w:left="6882" w:hanging="360"/>
      </w:pPr>
      <w:rPr>
        <w:rFonts w:hint="default"/>
        <w:lang w:val="pl-PL" w:eastAsia="en-US" w:bidi="ar-SA"/>
      </w:rPr>
    </w:lvl>
    <w:lvl w:ilvl="8" w:tplc="750E3780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5633470"/>
    <w:multiLevelType w:val="hybridMultilevel"/>
    <w:tmpl w:val="EEA6E474"/>
    <w:lvl w:ilvl="0" w:tplc="E3B2D33C">
      <w:start w:val="1"/>
      <w:numFmt w:val="decimal"/>
      <w:lvlText w:val="%1."/>
      <w:lvlJc w:val="left"/>
      <w:pPr>
        <w:ind w:left="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40E8636">
      <w:start w:val="1"/>
      <w:numFmt w:val="decimal"/>
      <w:lvlText w:val="%2.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9EC20E6">
      <w:start w:val="1"/>
      <w:numFmt w:val="lowerLetter"/>
      <w:lvlText w:val="%3."/>
      <w:lvlJc w:val="left"/>
      <w:pPr>
        <w:ind w:left="14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915029AC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4" w:tplc="3530DF8E">
      <w:numFmt w:val="bullet"/>
      <w:lvlText w:val="•"/>
      <w:lvlJc w:val="left"/>
      <w:pPr>
        <w:ind w:left="3383" w:hanging="360"/>
      </w:pPr>
      <w:rPr>
        <w:rFonts w:hint="default"/>
        <w:lang w:val="pl-PL" w:eastAsia="en-US" w:bidi="ar-SA"/>
      </w:rPr>
    </w:lvl>
    <w:lvl w:ilvl="5" w:tplc="F3B4D1E4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6" w:tplc="AA4A77CA">
      <w:numFmt w:val="bullet"/>
      <w:lvlText w:val="•"/>
      <w:lvlJc w:val="left"/>
      <w:pPr>
        <w:ind w:left="5327" w:hanging="360"/>
      </w:pPr>
      <w:rPr>
        <w:rFonts w:hint="default"/>
        <w:lang w:val="pl-PL" w:eastAsia="en-US" w:bidi="ar-SA"/>
      </w:rPr>
    </w:lvl>
    <w:lvl w:ilvl="7" w:tplc="19565788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8" w:tplc="8C122682">
      <w:numFmt w:val="bullet"/>
      <w:lvlText w:val="•"/>
      <w:lvlJc w:val="left"/>
      <w:pPr>
        <w:ind w:left="727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C9F29E8"/>
    <w:multiLevelType w:val="hybridMultilevel"/>
    <w:tmpl w:val="CF523352"/>
    <w:lvl w:ilvl="0" w:tplc="32C874A4">
      <w:numFmt w:val="bullet"/>
      <w:lvlText w:val="-"/>
      <w:lvlJc w:val="left"/>
      <w:pPr>
        <w:ind w:left="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6C2B00">
      <w:numFmt w:val="bullet"/>
      <w:lvlText w:val="•"/>
      <w:lvlJc w:val="left"/>
      <w:pPr>
        <w:ind w:left="921" w:hanging="142"/>
      </w:pPr>
      <w:rPr>
        <w:rFonts w:hint="default"/>
        <w:lang w:val="pl-PL" w:eastAsia="en-US" w:bidi="ar-SA"/>
      </w:rPr>
    </w:lvl>
    <w:lvl w:ilvl="2" w:tplc="E376D26C">
      <w:numFmt w:val="bullet"/>
      <w:lvlText w:val="•"/>
      <w:lvlJc w:val="left"/>
      <w:pPr>
        <w:ind w:left="1842" w:hanging="142"/>
      </w:pPr>
      <w:rPr>
        <w:rFonts w:hint="default"/>
        <w:lang w:val="pl-PL" w:eastAsia="en-US" w:bidi="ar-SA"/>
      </w:rPr>
    </w:lvl>
    <w:lvl w:ilvl="3" w:tplc="27AEC03A">
      <w:numFmt w:val="bullet"/>
      <w:lvlText w:val="•"/>
      <w:lvlJc w:val="left"/>
      <w:pPr>
        <w:ind w:left="2764" w:hanging="142"/>
      </w:pPr>
      <w:rPr>
        <w:rFonts w:hint="default"/>
        <w:lang w:val="pl-PL" w:eastAsia="en-US" w:bidi="ar-SA"/>
      </w:rPr>
    </w:lvl>
    <w:lvl w:ilvl="4" w:tplc="145A4638">
      <w:numFmt w:val="bullet"/>
      <w:lvlText w:val="•"/>
      <w:lvlJc w:val="left"/>
      <w:pPr>
        <w:ind w:left="3685" w:hanging="142"/>
      </w:pPr>
      <w:rPr>
        <w:rFonts w:hint="default"/>
        <w:lang w:val="pl-PL" w:eastAsia="en-US" w:bidi="ar-SA"/>
      </w:rPr>
    </w:lvl>
    <w:lvl w:ilvl="5" w:tplc="320079C6">
      <w:numFmt w:val="bullet"/>
      <w:lvlText w:val="•"/>
      <w:lvlJc w:val="left"/>
      <w:pPr>
        <w:ind w:left="4607" w:hanging="142"/>
      </w:pPr>
      <w:rPr>
        <w:rFonts w:hint="default"/>
        <w:lang w:val="pl-PL" w:eastAsia="en-US" w:bidi="ar-SA"/>
      </w:rPr>
    </w:lvl>
    <w:lvl w:ilvl="6" w:tplc="0DFA9658">
      <w:numFmt w:val="bullet"/>
      <w:lvlText w:val="•"/>
      <w:lvlJc w:val="left"/>
      <w:pPr>
        <w:ind w:left="5528" w:hanging="142"/>
      </w:pPr>
      <w:rPr>
        <w:rFonts w:hint="default"/>
        <w:lang w:val="pl-PL" w:eastAsia="en-US" w:bidi="ar-SA"/>
      </w:rPr>
    </w:lvl>
    <w:lvl w:ilvl="7" w:tplc="11FC4BEE">
      <w:numFmt w:val="bullet"/>
      <w:lvlText w:val="•"/>
      <w:lvlJc w:val="left"/>
      <w:pPr>
        <w:ind w:left="6450" w:hanging="142"/>
      </w:pPr>
      <w:rPr>
        <w:rFonts w:hint="default"/>
        <w:lang w:val="pl-PL" w:eastAsia="en-US" w:bidi="ar-SA"/>
      </w:rPr>
    </w:lvl>
    <w:lvl w:ilvl="8" w:tplc="60BEE15A">
      <w:numFmt w:val="bullet"/>
      <w:lvlText w:val="•"/>
      <w:lvlJc w:val="left"/>
      <w:pPr>
        <w:ind w:left="7371" w:hanging="142"/>
      </w:pPr>
      <w:rPr>
        <w:rFonts w:hint="default"/>
        <w:lang w:val="pl-PL" w:eastAsia="en-US" w:bidi="ar-SA"/>
      </w:rPr>
    </w:lvl>
  </w:abstractNum>
  <w:abstractNum w:abstractNumId="13" w15:restartNumberingAfterBreak="0">
    <w:nsid w:val="7F71535F"/>
    <w:multiLevelType w:val="hybridMultilevel"/>
    <w:tmpl w:val="5CB878F4"/>
    <w:lvl w:ilvl="0" w:tplc="C2CA77BE">
      <w:start w:val="1"/>
      <w:numFmt w:val="decimal"/>
      <w:lvlText w:val="%1."/>
      <w:lvlJc w:val="left"/>
      <w:pPr>
        <w:ind w:left="14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4E50A6">
      <w:start w:val="1"/>
      <w:numFmt w:val="lowerLetter"/>
      <w:lvlText w:val="%2."/>
      <w:lvlJc w:val="left"/>
      <w:pPr>
        <w:ind w:left="21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8CA92AC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3" w:tplc="3DA08570">
      <w:numFmt w:val="bullet"/>
      <w:lvlText w:val="•"/>
      <w:lvlJc w:val="left"/>
      <w:pPr>
        <w:ind w:left="3712" w:hanging="360"/>
      </w:pPr>
      <w:rPr>
        <w:rFonts w:hint="default"/>
        <w:lang w:val="pl-PL" w:eastAsia="en-US" w:bidi="ar-SA"/>
      </w:rPr>
    </w:lvl>
    <w:lvl w:ilvl="4" w:tplc="C16CBDB8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B8E84D36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77602422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  <w:lvl w:ilvl="7" w:tplc="B3D470FE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285A50E4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num w:numId="1" w16cid:durableId="207375250">
    <w:abstractNumId w:val="12"/>
  </w:num>
  <w:num w:numId="2" w16cid:durableId="2095082373">
    <w:abstractNumId w:val="0"/>
  </w:num>
  <w:num w:numId="3" w16cid:durableId="1809783286">
    <w:abstractNumId w:val="4"/>
  </w:num>
  <w:num w:numId="4" w16cid:durableId="1513913509">
    <w:abstractNumId w:val="3"/>
  </w:num>
  <w:num w:numId="5" w16cid:durableId="442262085">
    <w:abstractNumId w:val="2"/>
  </w:num>
  <w:num w:numId="6" w16cid:durableId="1515338807">
    <w:abstractNumId w:val="13"/>
  </w:num>
  <w:num w:numId="7" w16cid:durableId="1572814717">
    <w:abstractNumId w:val="5"/>
  </w:num>
  <w:num w:numId="8" w16cid:durableId="2118063927">
    <w:abstractNumId w:val="1"/>
  </w:num>
  <w:num w:numId="9" w16cid:durableId="623266653">
    <w:abstractNumId w:val="8"/>
  </w:num>
  <w:num w:numId="10" w16cid:durableId="1945533721">
    <w:abstractNumId w:val="6"/>
  </w:num>
  <w:num w:numId="11" w16cid:durableId="1343122901">
    <w:abstractNumId w:val="10"/>
  </w:num>
  <w:num w:numId="12" w16cid:durableId="272782795">
    <w:abstractNumId w:val="9"/>
  </w:num>
  <w:num w:numId="13" w16cid:durableId="1433815984">
    <w:abstractNumId w:val="7"/>
  </w:num>
  <w:num w:numId="14" w16cid:durableId="1228299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F9"/>
    <w:rsid w:val="000C54C1"/>
    <w:rsid w:val="001664D8"/>
    <w:rsid w:val="001C7AB3"/>
    <w:rsid w:val="003D437C"/>
    <w:rsid w:val="005A5AEE"/>
    <w:rsid w:val="007703E1"/>
    <w:rsid w:val="008A5326"/>
    <w:rsid w:val="00925C4D"/>
    <w:rsid w:val="009308F9"/>
    <w:rsid w:val="00936BA2"/>
    <w:rsid w:val="009F73F7"/>
    <w:rsid w:val="00E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3EAB"/>
  <w15:docId w15:val="{5B026612-B835-414B-B9CE-750A281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29" w:hanging="360"/>
      <w:jc w:val="both"/>
    </w:pPr>
  </w:style>
  <w:style w:type="paragraph" w:styleId="Tytu">
    <w:name w:val="Title"/>
    <w:basedOn w:val="Normalny"/>
    <w:uiPriority w:val="10"/>
    <w:qFormat/>
    <w:pPr>
      <w:ind w:left="1" w:right="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A5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32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A5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326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9308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8F9"/>
    <w:rPr>
      <w:color w:val="605E5C"/>
      <w:shd w:val="clear" w:color="auto" w:fill="E1DFDD"/>
    </w:rPr>
  </w:style>
  <w:style w:type="paragraph" w:customStyle="1" w:styleId="p1">
    <w:name w:val="p1"/>
    <w:basedOn w:val="Normalny"/>
    <w:rsid w:val="009F73F7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ojekty.finanseonline.e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jekty.finanseonlin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3197</Words>
  <Characters>19184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gszczerba</dc:creator>
  <cp:lastModifiedBy>Kamil Magoś</cp:lastModifiedBy>
  <cp:revision>4</cp:revision>
  <dcterms:created xsi:type="dcterms:W3CDTF">2025-10-14T12:16:00Z</dcterms:created>
  <dcterms:modified xsi:type="dcterms:W3CDTF">2025-10-14T12:20:00Z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